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A5" w:rsidRPr="005B28BC" w:rsidRDefault="00042D16">
      <w:pPr>
        <w:pStyle w:val="c1"/>
        <w:rPr>
          <w:rFonts w:ascii="Verdana" w:hAnsi="Verdana"/>
          <w:b/>
          <w:bCs/>
          <w:sz w:val="72"/>
          <w:szCs w:val="72"/>
        </w:rPr>
      </w:pPr>
      <w:r>
        <w:rPr>
          <w:rFonts w:ascii="Verdana" w:hAnsi="Verdana"/>
          <w:b/>
          <w:bCs/>
          <w:noProof/>
          <w:sz w:val="72"/>
          <w:szCs w:val="72"/>
        </w:rPr>
        <w:drawing>
          <wp:inline distT="0" distB="0" distL="0" distR="0">
            <wp:extent cx="1639229" cy="1590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ped Original.jpeg.bmp"/>
                    <pic:cNvPicPr/>
                  </pic:nvPicPr>
                  <pic:blipFill>
                    <a:blip r:embed="rId7">
                      <a:extLst>
                        <a:ext uri="{28A0092B-C50C-407E-A947-70E740481C1C}">
                          <a14:useLocalDpi xmlns:a14="http://schemas.microsoft.com/office/drawing/2010/main" val="0"/>
                        </a:ext>
                      </a:extLst>
                    </a:blip>
                    <a:stretch>
                      <a:fillRect/>
                    </a:stretch>
                  </pic:blipFill>
                  <pic:spPr>
                    <a:xfrm>
                      <a:off x="0" y="0"/>
                      <a:ext cx="1639860" cy="1590909"/>
                    </a:xfrm>
                    <a:prstGeom prst="rect">
                      <a:avLst/>
                    </a:prstGeom>
                  </pic:spPr>
                </pic:pic>
              </a:graphicData>
            </a:graphic>
          </wp:inline>
        </w:drawing>
      </w:r>
    </w:p>
    <w:p w:rsidR="00F81F9C" w:rsidRPr="005B28BC" w:rsidRDefault="00F81F9C">
      <w:pPr>
        <w:pStyle w:val="c1"/>
        <w:rPr>
          <w:rFonts w:ascii="Verdana" w:hAnsi="Verdana"/>
          <w:b/>
          <w:bCs/>
          <w:sz w:val="60"/>
          <w:szCs w:val="60"/>
        </w:rPr>
      </w:pPr>
      <w:r w:rsidRPr="005B28BC">
        <w:rPr>
          <w:rFonts w:ascii="Verdana" w:hAnsi="Verdana"/>
          <w:b/>
          <w:bCs/>
          <w:sz w:val="60"/>
          <w:szCs w:val="60"/>
        </w:rPr>
        <w:t>Health &amp; Safety P</w:t>
      </w:r>
      <w:r w:rsidR="00A1115F">
        <w:rPr>
          <w:rFonts w:ascii="Verdana" w:hAnsi="Verdana"/>
          <w:b/>
          <w:bCs/>
          <w:sz w:val="60"/>
          <w:szCs w:val="60"/>
        </w:rPr>
        <w:t>olicy</w:t>
      </w:r>
    </w:p>
    <w:p w:rsidR="00F81F9C" w:rsidRPr="005B28BC" w:rsidRDefault="00F81F9C">
      <w:pPr>
        <w:rPr>
          <w:rFonts w:ascii="Verdana" w:hAnsi="Verdana"/>
          <w:b/>
          <w:bCs/>
        </w:rPr>
      </w:pPr>
    </w:p>
    <w:p w:rsidR="00F81F9C" w:rsidRPr="005B28BC" w:rsidRDefault="00F81F9C">
      <w:pPr>
        <w:pStyle w:val="p2"/>
        <w:rPr>
          <w:rFonts w:ascii="Verdana" w:hAnsi="Verdana"/>
          <w:b/>
          <w:bCs/>
        </w:rPr>
      </w:pPr>
      <w:r w:rsidRPr="005B28BC">
        <w:rPr>
          <w:rFonts w:ascii="Verdana" w:hAnsi="Verdana"/>
          <w:b/>
          <w:bCs/>
        </w:rPr>
        <w:t>Purpose</w:t>
      </w:r>
    </w:p>
    <w:p w:rsidR="00F81F9C" w:rsidRPr="005B28BC" w:rsidRDefault="00F81F9C">
      <w:pPr>
        <w:tabs>
          <w:tab w:val="left" w:pos="204"/>
        </w:tabs>
        <w:jc w:val="both"/>
        <w:rPr>
          <w:rFonts w:ascii="Verdana" w:hAnsi="Verdana"/>
          <w:b/>
          <w:bCs/>
        </w:rPr>
      </w:pPr>
    </w:p>
    <w:p w:rsidR="00F81F9C" w:rsidRPr="005B28BC" w:rsidRDefault="00975AF5">
      <w:pPr>
        <w:pStyle w:val="p3"/>
        <w:rPr>
          <w:rFonts w:ascii="Verdana" w:hAnsi="Verdana"/>
        </w:rPr>
      </w:pPr>
      <w:proofErr w:type="spellStart"/>
      <w:r>
        <w:rPr>
          <w:rFonts w:ascii="Verdana" w:hAnsi="Verdana"/>
        </w:rPr>
        <w:t>EduMed</w:t>
      </w:r>
      <w:proofErr w:type="spellEnd"/>
      <w:r w:rsidR="00F81F9C" w:rsidRPr="005B28BC">
        <w:rPr>
          <w:rFonts w:ascii="Verdana" w:hAnsi="Verdana"/>
        </w:rPr>
        <w:t xml:space="preserve"> has a responsibility to maintain a safe and healthy environment for </w:t>
      </w:r>
      <w:r w:rsidR="0037338E">
        <w:rPr>
          <w:rFonts w:ascii="Verdana" w:hAnsi="Verdana"/>
        </w:rPr>
        <w:t>students, employees and visitors</w:t>
      </w:r>
      <w:r w:rsidR="00F81F9C" w:rsidRPr="005B28BC">
        <w:rPr>
          <w:rFonts w:ascii="Verdana" w:hAnsi="Verdana"/>
        </w:rPr>
        <w:t xml:space="preserve"> while they are on campus. This plan outlines the procedures to follow in case of sickness, accidents, or emergency health care needs that arise while on campus. </w:t>
      </w:r>
      <w:proofErr w:type="spellStart"/>
      <w:r>
        <w:rPr>
          <w:rFonts w:ascii="Verdana" w:hAnsi="Verdana"/>
        </w:rPr>
        <w:t>EduMed</w:t>
      </w:r>
      <w:proofErr w:type="spellEnd"/>
      <w:r w:rsidR="00F81F9C" w:rsidRPr="005B28BC">
        <w:rPr>
          <w:rFonts w:ascii="Verdana" w:hAnsi="Verdana"/>
        </w:rPr>
        <w:t xml:space="preserve"> does not have health services located on the campus; however, hospitals, clinics, and physicians are located nearby. </w:t>
      </w:r>
      <w:r w:rsidR="0037338E">
        <w:rPr>
          <w:rFonts w:ascii="Verdana" w:hAnsi="Verdana"/>
        </w:rPr>
        <w:t>Students, employees and visitors</w:t>
      </w:r>
      <w:r w:rsidR="00F81F9C" w:rsidRPr="005B28BC">
        <w:rPr>
          <w:rFonts w:ascii="Verdana" w:hAnsi="Verdana"/>
        </w:rPr>
        <w:t xml:space="preserve"> who have significant health problems or limitations may be required to submit a report of medical examination prior to initial registration. The institution seeks to assist </w:t>
      </w:r>
      <w:r w:rsidR="0037338E">
        <w:rPr>
          <w:rFonts w:ascii="Verdana" w:hAnsi="Verdana"/>
        </w:rPr>
        <w:t>students, employees and visitors</w:t>
      </w:r>
      <w:r w:rsidR="00F81F9C" w:rsidRPr="005B28BC">
        <w:rPr>
          <w:rFonts w:ascii="Verdana" w:hAnsi="Verdana"/>
        </w:rPr>
        <w:t xml:space="preserve"> with special health problems or limitations</w:t>
      </w:r>
      <w:r>
        <w:rPr>
          <w:rFonts w:ascii="Verdana" w:hAnsi="Verdana"/>
        </w:rPr>
        <w:t>.</w:t>
      </w:r>
      <w:r w:rsidR="00F81F9C" w:rsidRPr="005B28BC">
        <w:rPr>
          <w:rFonts w:ascii="Verdana" w:hAnsi="Verdana"/>
        </w:rPr>
        <w:t xml:space="preserve"> </w:t>
      </w:r>
    </w:p>
    <w:p w:rsidR="00F81F9C" w:rsidRPr="005B28BC" w:rsidRDefault="00F81F9C">
      <w:pPr>
        <w:tabs>
          <w:tab w:val="left" w:pos="731"/>
        </w:tabs>
        <w:jc w:val="both"/>
        <w:rPr>
          <w:rFonts w:ascii="Verdana" w:hAnsi="Verdana"/>
        </w:rPr>
      </w:pPr>
    </w:p>
    <w:p w:rsidR="00F81F9C" w:rsidRPr="005B28BC" w:rsidRDefault="00F81F9C">
      <w:pPr>
        <w:pStyle w:val="p2"/>
        <w:rPr>
          <w:rFonts w:ascii="Verdana" w:hAnsi="Verdana"/>
          <w:b/>
          <w:bCs/>
        </w:rPr>
      </w:pPr>
      <w:r w:rsidRPr="005B28BC">
        <w:rPr>
          <w:rFonts w:ascii="Verdana" w:hAnsi="Verdana"/>
          <w:b/>
          <w:bCs/>
        </w:rPr>
        <w:t>Basic First Aid</w:t>
      </w:r>
    </w:p>
    <w:p w:rsidR="00F81F9C" w:rsidRPr="005B28BC" w:rsidRDefault="00F81F9C">
      <w:pPr>
        <w:tabs>
          <w:tab w:val="left" w:pos="204"/>
        </w:tabs>
        <w:jc w:val="both"/>
        <w:rPr>
          <w:rFonts w:ascii="Verdana" w:hAnsi="Verdana"/>
          <w:b/>
          <w:bCs/>
        </w:rPr>
      </w:pPr>
    </w:p>
    <w:p w:rsidR="00F81F9C" w:rsidRPr="005B28BC" w:rsidRDefault="00F81F9C">
      <w:pPr>
        <w:pStyle w:val="p3"/>
        <w:rPr>
          <w:rFonts w:ascii="Verdana" w:hAnsi="Verdana"/>
        </w:rPr>
      </w:pPr>
      <w:r w:rsidRPr="005B28BC">
        <w:rPr>
          <w:rFonts w:ascii="Verdana" w:hAnsi="Verdana"/>
        </w:rPr>
        <w:t xml:space="preserve">Basic first aid supplies are available for </w:t>
      </w:r>
      <w:r w:rsidR="0037338E">
        <w:rPr>
          <w:rFonts w:ascii="Verdana" w:hAnsi="Verdana"/>
        </w:rPr>
        <w:t xml:space="preserve">students, employees and visitors for </w:t>
      </w:r>
      <w:r w:rsidRPr="005B28BC">
        <w:rPr>
          <w:rFonts w:ascii="Verdana" w:hAnsi="Verdana"/>
        </w:rPr>
        <w:t xml:space="preserve">use in </w:t>
      </w:r>
      <w:r w:rsidR="00975AF5">
        <w:rPr>
          <w:rFonts w:ascii="Verdana" w:hAnsi="Verdana"/>
        </w:rPr>
        <w:t>the laboratory.</w:t>
      </w:r>
      <w:r w:rsidRPr="005B28BC">
        <w:rPr>
          <w:rFonts w:ascii="Verdana" w:hAnsi="Verdana"/>
        </w:rPr>
        <w:t xml:space="preserve"> </w:t>
      </w:r>
      <w:r w:rsidR="00975AF5">
        <w:rPr>
          <w:rFonts w:ascii="Verdana" w:hAnsi="Verdana"/>
        </w:rPr>
        <w:t>The f</w:t>
      </w:r>
      <w:r w:rsidRPr="005B28BC">
        <w:rPr>
          <w:rFonts w:ascii="Verdana" w:hAnsi="Verdana"/>
        </w:rPr>
        <w:t>irst aid kit</w:t>
      </w:r>
      <w:r w:rsidR="00975AF5">
        <w:rPr>
          <w:rFonts w:ascii="Verdana" w:hAnsi="Verdana"/>
        </w:rPr>
        <w:t xml:space="preserve"> is</w:t>
      </w:r>
      <w:r w:rsidRPr="005B28BC">
        <w:rPr>
          <w:rFonts w:ascii="Verdana" w:hAnsi="Verdana"/>
        </w:rPr>
        <w:t xml:space="preserve"> equip</w:t>
      </w:r>
      <w:r w:rsidR="0037338E">
        <w:rPr>
          <w:rFonts w:ascii="Verdana" w:hAnsi="Verdana"/>
        </w:rPr>
        <w:t>ped with supplies such as Band-A</w:t>
      </w:r>
      <w:r w:rsidRPr="005B28BC">
        <w:rPr>
          <w:rFonts w:ascii="Verdana" w:hAnsi="Verdana"/>
        </w:rPr>
        <w:t xml:space="preserve">ids and minor wound care materials. If you are unable to locate the proper first aid supplies, please let someone in student services know so that </w:t>
      </w:r>
      <w:r w:rsidR="00F764D3">
        <w:rPr>
          <w:rFonts w:ascii="Verdana" w:hAnsi="Verdana"/>
        </w:rPr>
        <w:t>assistance can be provided.</w:t>
      </w:r>
    </w:p>
    <w:p w:rsidR="00F81F9C" w:rsidRPr="005B28BC" w:rsidRDefault="00F81F9C">
      <w:pPr>
        <w:tabs>
          <w:tab w:val="left" w:pos="731"/>
        </w:tabs>
        <w:jc w:val="both"/>
        <w:rPr>
          <w:rFonts w:ascii="Verdana" w:hAnsi="Verdana"/>
        </w:rPr>
      </w:pPr>
    </w:p>
    <w:p w:rsidR="00F81F9C" w:rsidRPr="005B28BC" w:rsidRDefault="00F81F9C">
      <w:pPr>
        <w:pStyle w:val="p2"/>
        <w:rPr>
          <w:rFonts w:ascii="Verdana" w:hAnsi="Verdana"/>
          <w:b/>
          <w:bCs/>
        </w:rPr>
      </w:pPr>
      <w:r w:rsidRPr="005B28BC">
        <w:rPr>
          <w:rFonts w:ascii="Verdana" w:hAnsi="Verdana"/>
          <w:b/>
          <w:bCs/>
        </w:rPr>
        <w:t>Accident &amp; Health</w:t>
      </w:r>
      <w:r w:rsidR="00764F99" w:rsidRPr="005B28BC">
        <w:rPr>
          <w:rFonts w:ascii="Verdana" w:hAnsi="Verdana"/>
          <w:b/>
          <w:bCs/>
        </w:rPr>
        <w:t>/Safety</w:t>
      </w:r>
      <w:r w:rsidRPr="005B28BC">
        <w:rPr>
          <w:rFonts w:ascii="Verdana" w:hAnsi="Verdana"/>
        </w:rPr>
        <w:t xml:space="preserve"> </w:t>
      </w:r>
      <w:r w:rsidRPr="005B28BC">
        <w:rPr>
          <w:rFonts w:ascii="Verdana" w:hAnsi="Verdana"/>
          <w:b/>
          <w:bCs/>
        </w:rPr>
        <w:t>Emergencies</w:t>
      </w:r>
    </w:p>
    <w:p w:rsidR="00F81F9C" w:rsidRPr="005B28BC" w:rsidRDefault="00F81F9C">
      <w:pPr>
        <w:tabs>
          <w:tab w:val="left" w:pos="204"/>
        </w:tabs>
        <w:jc w:val="both"/>
        <w:rPr>
          <w:rFonts w:ascii="Verdana" w:hAnsi="Verdana"/>
          <w:b/>
          <w:bCs/>
        </w:rPr>
      </w:pPr>
    </w:p>
    <w:p w:rsidR="00F81F9C" w:rsidRPr="005B28BC" w:rsidRDefault="00F81F9C">
      <w:pPr>
        <w:pStyle w:val="p4"/>
        <w:rPr>
          <w:rFonts w:ascii="Verdana" w:hAnsi="Verdana"/>
        </w:rPr>
      </w:pPr>
      <w:r w:rsidRPr="005B28BC">
        <w:rPr>
          <w:rFonts w:ascii="Verdana" w:hAnsi="Verdana"/>
        </w:rPr>
        <w:t>Steps to follow:</w:t>
      </w:r>
    </w:p>
    <w:p w:rsidR="00F81F9C" w:rsidRPr="005B28BC" w:rsidRDefault="00F81F9C">
      <w:pPr>
        <w:pStyle w:val="p5"/>
        <w:rPr>
          <w:rFonts w:ascii="Verdana" w:hAnsi="Verdana"/>
        </w:rPr>
      </w:pPr>
      <w:r w:rsidRPr="005B28BC">
        <w:rPr>
          <w:rFonts w:ascii="Verdana" w:hAnsi="Verdana"/>
        </w:rPr>
        <w:t>1.</w:t>
      </w:r>
      <w:r w:rsidRPr="005B28BC">
        <w:rPr>
          <w:rFonts w:ascii="Verdana" w:hAnsi="Verdana"/>
        </w:rPr>
        <w:tab/>
        <w:t>Sickness, accidents and emergencies should be reported immediate</w:t>
      </w:r>
      <w:r w:rsidR="0072759F">
        <w:rPr>
          <w:rFonts w:ascii="Verdana" w:hAnsi="Verdana"/>
        </w:rPr>
        <w:t>ly to the instructor or administration</w:t>
      </w:r>
      <w:r w:rsidRPr="005B28BC">
        <w:rPr>
          <w:rFonts w:ascii="Verdana" w:hAnsi="Verdana"/>
        </w:rPr>
        <w:t>.</w:t>
      </w:r>
    </w:p>
    <w:p w:rsidR="00F81F9C" w:rsidRPr="005B28BC" w:rsidRDefault="00F81F9C">
      <w:pPr>
        <w:pStyle w:val="p5"/>
        <w:rPr>
          <w:rFonts w:ascii="Verdana" w:hAnsi="Verdana"/>
        </w:rPr>
      </w:pPr>
      <w:r w:rsidRPr="005B28BC">
        <w:rPr>
          <w:rFonts w:ascii="Verdana" w:hAnsi="Verdana"/>
        </w:rPr>
        <w:t>2.</w:t>
      </w:r>
      <w:r w:rsidRPr="005B28BC">
        <w:rPr>
          <w:rFonts w:ascii="Verdana" w:hAnsi="Verdana"/>
        </w:rPr>
        <w:tab/>
        <w:t>The director</w:t>
      </w:r>
      <w:r w:rsidR="0072759F">
        <w:rPr>
          <w:rFonts w:ascii="Verdana" w:hAnsi="Verdana"/>
        </w:rPr>
        <w:t xml:space="preserve"> or administration</w:t>
      </w:r>
      <w:r w:rsidRPr="005B28BC">
        <w:rPr>
          <w:rFonts w:ascii="Verdana" w:hAnsi="Verdana"/>
        </w:rPr>
        <w:t xml:space="preserve"> will assess the situation and determine the appropriate course of action.</w:t>
      </w:r>
    </w:p>
    <w:p w:rsidR="00F81F9C" w:rsidRPr="005B28BC" w:rsidRDefault="00F81F9C">
      <w:pPr>
        <w:pStyle w:val="p5"/>
        <w:rPr>
          <w:rFonts w:ascii="Verdana" w:hAnsi="Verdana"/>
        </w:rPr>
      </w:pPr>
      <w:r w:rsidRPr="005B28BC">
        <w:rPr>
          <w:rFonts w:ascii="Verdana" w:hAnsi="Verdana"/>
        </w:rPr>
        <w:t>3.</w:t>
      </w:r>
      <w:r w:rsidRPr="005B28BC">
        <w:rPr>
          <w:rFonts w:ascii="Verdana" w:hAnsi="Verdana"/>
        </w:rPr>
        <w:tab/>
        <w:t>If necessary, the director or his</w:t>
      </w:r>
      <w:r w:rsidR="002A681C">
        <w:rPr>
          <w:rFonts w:ascii="Verdana" w:hAnsi="Verdana"/>
        </w:rPr>
        <w:t>/her</w:t>
      </w:r>
      <w:r w:rsidRPr="005B28BC">
        <w:rPr>
          <w:rFonts w:ascii="Verdana" w:hAnsi="Verdana"/>
        </w:rPr>
        <w:t xml:space="preserve"> designee will call 911 for further assistance.</w:t>
      </w:r>
    </w:p>
    <w:p w:rsidR="00F81F9C" w:rsidRPr="005B28BC" w:rsidRDefault="00F81F9C">
      <w:pPr>
        <w:pStyle w:val="p5"/>
        <w:rPr>
          <w:rFonts w:ascii="Verdana" w:hAnsi="Verdana"/>
        </w:rPr>
      </w:pPr>
      <w:r w:rsidRPr="005B28BC">
        <w:rPr>
          <w:rFonts w:ascii="Verdana" w:hAnsi="Verdana"/>
        </w:rPr>
        <w:t>4.</w:t>
      </w:r>
      <w:r w:rsidRPr="005B28BC">
        <w:rPr>
          <w:rFonts w:ascii="Verdana" w:hAnsi="Verdana"/>
        </w:rPr>
        <w:tab/>
        <w:t>If the student</w:t>
      </w:r>
      <w:r w:rsidR="0037338E">
        <w:rPr>
          <w:rFonts w:ascii="Verdana" w:hAnsi="Verdana"/>
        </w:rPr>
        <w:t>, employee or visitor</w:t>
      </w:r>
      <w:r w:rsidRPr="005B28BC">
        <w:rPr>
          <w:rFonts w:ascii="Verdana" w:hAnsi="Verdana"/>
        </w:rPr>
        <w:t xml:space="preserve"> is conscious and refuses treatment, the director or his</w:t>
      </w:r>
      <w:r w:rsidR="00975AF5">
        <w:rPr>
          <w:rFonts w:ascii="Verdana" w:hAnsi="Verdana"/>
        </w:rPr>
        <w:t>/her</w:t>
      </w:r>
      <w:r w:rsidRPr="005B28BC">
        <w:rPr>
          <w:rFonts w:ascii="Verdana" w:hAnsi="Verdana"/>
        </w:rPr>
        <w:t xml:space="preserve"> designee will notify an emergency contact noted </w:t>
      </w:r>
      <w:r w:rsidRPr="005B28BC">
        <w:rPr>
          <w:rFonts w:ascii="Verdana" w:hAnsi="Verdana"/>
        </w:rPr>
        <w:lastRenderedPageBreak/>
        <w:t>in the student’s file.</w:t>
      </w:r>
    </w:p>
    <w:p w:rsidR="00F81F9C" w:rsidRPr="005B28BC" w:rsidRDefault="00FD4ABE">
      <w:pPr>
        <w:pStyle w:val="p5"/>
        <w:rPr>
          <w:rFonts w:ascii="Verdana" w:hAnsi="Verdana"/>
        </w:rPr>
      </w:pPr>
      <w:r w:rsidRPr="005B28BC">
        <w:rPr>
          <w:rFonts w:ascii="Verdana" w:hAnsi="Verdana"/>
        </w:rPr>
        <w:t>5</w:t>
      </w:r>
      <w:r w:rsidR="00F81F9C" w:rsidRPr="005B28BC">
        <w:rPr>
          <w:rFonts w:ascii="Verdana" w:hAnsi="Verdana"/>
        </w:rPr>
        <w:tab/>
        <w:t>Upon calling 911, information on the accident victim, type and location of injury, location of accident and phone number should be provided.</w:t>
      </w:r>
    </w:p>
    <w:p w:rsidR="00F81F9C" w:rsidRPr="005B28BC" w:rsidRDefault="00FD4ABE">
      <w:pPr>
        <w:pStyle w:val="p5"/>
        <w:rPr>
          <w:rFonts w:ascii="Verdana" w:hAnsi="Verdana"/>
        </w:rPr>
      </w:pPr>
      <w:r w:rsidRPr="005B28BC">
        <w:rPr>
          <w:rFonts w:ascii="Verdana" w:hAnsi="Verdana"/>
        </w:rPr>
        <w:t>6</w:t>
      </w:r>
      <w:r w:rsidR="00F81F9C" w:rsidRPr="005B28BC">
        <w:rPr>
          <w:rFonts w:ascii="Verdana" w:hAnsi="Verdana"/>
        </w:rPr>
        <w:tab/>
        <w:t>Do not move the student</w:t>
      </w:r>
      <w:r w:rsidR="0037338E">
        <w:rPr>
          <w:rFonts w:ascii="Verdana" w:hAnsi="Verdana"/>
        </w:rPr>
        <w:t>, employee or visitor</w:t>
      </w:r>
      <w:r w:rsidR="00F81F9C" w:rsidRPr="005B28BC">
        <w:rPr>
          <w:rFonts w:ascii="Verdana" w:hAnsi="Verdana"/>
        </w:rPr>
        <w:t xml:space="preserve"> if there appears to be a head, neck, or back injury due to a fall.</w:t>
      </w:r>
    </w:p>
    <w:p w:rsidR="00F81F9C" w:rsidRPr="005B28BC" w:rsidRDefault="00FD4ABE">
      <w:pPr>
        <w:pStyle w:val="p5"/>
        <w:rPr>
          <w:rFonts w:ascii="Verdana" w:hAnsi="Verdana"/>
        </w:rPr>
      </w:pPr>
      <w:r w:rsidRPr="005B28BC">
        <w:rPr>
          <w:rFonts w:ascii="Verdana" w:hAnsi="Verdana"/>
        </w:rPr>
        <w:t>7</w:t>
      </w:r>
      <w:r w:rsidR="00F81F9C" w:rsidRPr="005B28BC">
        <w:rPr>
          <w:rFonts w:ascii="Verdana" w:hAnsi="Verdana"/>
        </w:rPr>
        <w:tab/>
        <w:t xml:space="preserve">If the </w:t>
      </w:r>
      <w:r w:rsidR="0037338E">
        <w:rPr>
          <w:rFonts w:ascii="Verdana" w:hAnsi="Verdana"/>
        </w:rPr>
        <w:t>person</w:t>
      </w:r>
      <w:r w:rsidR="00F81F9C" w:rsidRPr="005B28BC">
        <w:rPr>
          <w:rFonts w:ascii="Verdana" w:hAnsi="Verdana"/>
        </w:rPr>
        <w:t xml:space="preserve"> needing assistance cannot walk and needs assistance, the area where the </w:t>
      </w:r>
      <w:r w:rsidR="0037338E">
        <w:rPr>
          <w:rFonts w:ascii="Verdana" w:hAnsi="Verdana"/>
        </w:rPr>
        <w:t>person</w:t>
      </w:r>
      <w:r w:rsidR="00F81F9C" w:rsidRPr="005B28BC">
        <w:rPr>
          <w:rFonts w:ascii="Verdana" w:hAnsi="Verdana"/>
        </w:rPr>
        <w:t xml:space="preserve"> is located should be cleared. Keep the </w:t>
      </w:r>
      <w:r w:rsidR="0037338E">
        <w:rPr>
          <w:rFonts w:ascii="Verdana" w:hAnsi="Verdana"/>
        </w:rPr>
        <w:t>person</w:t>
      </w:r>
      <w:r w:rsidR="00F81F9C" w:rsidRPr="005B28BC">
        <w:rPr>
          <w:rFonts w:ascii="Verdana" w:hAnsi="Verdana"/>
        </w:rPr>
        <w:t xml:space="preserve"> as calm and comfortable as possible.</w:t>
      </w:r>
    </w:p>
    <w:p w:rsidR="00F81F9C" w:rsidRPr="005B28BC" w:rsidRDefault="00FD4ABE">
      <w:pPr>
        <w:pStyle w:val="p5"/>
        <w:rPr>
          <w:rFonts w:ascii="Verdana" w:hAnsi="Verdana"/>
        </w:rPr>
      </w:pPr>
      <w:r w:rsidRPr="005B28BC">
        <w:rPr>
          <w:rFonts w:ascii="Verdana" w:hAnsi="Verdana"/>
        </w:rPr>
        <w:t>8</w:t>
      </w:r>
      <w:r w:rsidR="00F81F9C" w:rsidRPr="005B28BC">
        <w:rPr>
          <w:rFonts w:ascii="Verdana" w:hAnsi="Verdana"/>
        </w:rPr>
        <w:tab/>
        <w:t xml:space="preserve">Stay with the </w:t>
      </w:r>
      <w:r w:rsidR="0037338E">
        <w:rPr>
          <w:rFonts w:ascii="Verdana" w:hAnsi="Verdana"/>
        </w:rPr>
        <w:t>person</w:t>
      </w:r>
      <w:r w:rsidR="00F81F9C" w:rsidRPr="005B28BC">
        <w:rPr>
          <w:rFonts w:ascii="Verdana" w:hAnsi="Verdana"/>
        </w:rPr>
        <w:t xml:space="preserve"> needing assistance until medical help arrives.</w:t>
      </w:r>
    </w:p>
    <w:p w:rsidR="00F81F9C" w:rsidRPr="005B28BC" w:rsidRDefault="00FD4ABE">
      <w:pPr>
        <w:pStyle w:val="p5"/>
        <w:rPr>
          <w:rFonts w:ascii="Verdana" w:hAnsi="Verdana"/>
        </w:rPr>
      </w:pPr>
      <w:r w:rsidRPr="005B28BC">
        <w:rPr>
          <w:rFonts w:ascii="Verdana" w:hAnsi="Verdana"/>
        </w:rPr>
        <w:t>9. O</w:t>
      </w:r>
      <w:r w:rsidR="002A681C">
        <w:rPr>
          <w:rFonts w:ascii="Verdana" w:hAnsi="Verdana"/>
        </w:rPr>
        <w:t>nly licensed, certified, or trained</w:t>
      </w:r>
      <w:r w:rsidR="00F81F9C" w:rsidRPr="005B28BC">
        <w:rPr>
          <w:rFonts w:ascii="Verdana" w:hAnsi="Verdana"/>
        </w:rPr>
        <w:t xml:space="preserve"> personnel should provide </w:t>
      </w:r>
      <w:r w:rsidR="002A681C">
        <w:rPr>
          <w:rFonts w:ascii="Verdana" w:hAnsi="Verdana"/>
        </w:rPr>
        <w:t xml:space="preserve">emergency </w:t>
      </w:r>
      <w:r w:rsidR="00F81F9C" w:rsidRPr="005B28BC">
        <w:rPr>
          <w:rFonts w:ascii="Verdana" w:hAnsi="Verdana"/>
        </w:rPr>
        <w:t xml:space="preserve">medical assistance to the </w:t>
      </w:r>
      <w:r w:rsidR="0037338E">
        <w:rPr>
          <w:rFonts w:ascii="Verdana" w:hAnsi="Verdana"/>
        </w:rPr>
        <w:t>person</w:t>
      </w:r>
      <w:r w:rsidR="00F81F9C" w:rsidRPr="005B28BC">
        <w:rPr>
          <w:rFonts w:ascii="Verdana" w:hAnsi="Verdana"/>
        </w:rPr>
        <w:t xml:space="preserve"> on school property.</w:t>
      </w:r>
    </w:p>
    <w:p w:rsidR="00FD4ABE" w:rsidRPr="005B28BC" w:rsidRDefault="00FD4ABE" w:rsidP="00FD4ABE">
      <w:pPr>
        <w:pStyle w:val="p5"/>
        <w:rPr>
          <w:rFonts w:ascii="Verdana" w:hAnsi="Verdana"/>
        </w:rPr>
      </w:pPr>
      <w:r w:rsidRPr="005B28BC">
        <w:rPr>
          <w:rFonts w:ascii="Verdana" w:hAnsi="Verdana"/>
        </w:rPr>
        <w:t>10</w:t>
      </w:r>
      <w:proofErr w:type="gramStart"/>
      <w:r w:rsidR="009A5AEB">
        <w:rPr>
          <w:rFonts w:ascii="Verdana" w:hAnsi="Verdana"/>
        </w:rPr>
        <w:t>.</w:t>
      </w:r>
      <w:r w:rsidR="009A5AEB" w:rsidRPr="005B28BC">
        <w:rPr>
          <w:rFonts w:ascii="Verdana" w:hAnsi="Verdana"/>
        </w:rPr>
        <w:t>After</w:t>
      </w:r>
      <w:proofErr w:type="gramEnd"/>
      <w:r w:rsidRPr="005B28BC">
        <w:rPr>
          <w:rFonts w:ascii="Verdana" w:hAnsi="Verdana"/>
        </w:rPr>
        <w:t xml:space="preserve"> the emergency is over, </w:t>
      </w:r>
      <w:r w:rsidR="0072759F">
        <w:rPr>
          <w:rFonts w:ascii="Verdana" w:hAnsi="Verdana"/>
        </w:rPr>
        <w:t>administration</w:t>
      </w:r>
      <w:r w:rsidRPr="005B28BC">
        <w:rPr>
          <w:rFonts w:ascii="Verdana" w:hAnsi="Verdana"/>
        </w:rPr>
        <w:t xml:space="preserve"> will be responsible for investigating the incident and completing an incident report.</w:t>
      </w:r>
    </w:p>
    <w:p w:rsidR="00F81F9C" w:rsidRPr="005B28BC" w:rsidRDefault="00F81F9C">
      <w:pPr>
        <w:tabs>
          <w:tab w:val="left" w:pos="374"/>
          <w:tab w:val="left" w:pos="731"/>
        </w:tabs>
        <w:rPr>
          <w:rFonts w:ascii="Verdana" w:hAnsi="Verdana"/>
        </w:rPr>
      </w:pPr>
    </w:p>
    <w:p w:rsidR="00F81F9C" w:rsidRPr="005B28BC" w:rsidRDefault="004D1506" w:rsidP="004D1506">
      <w:pPr>
        <w:pStyle w:val="p10"/>
        <w:rPr>
          <w:rFonts w:ascii="Verdana" w:hAnsi="Verdana"/>
        </w:rPr>
      </w:pPr>
      <w:r w:rsidRPr="005B28BC">
        <w:rPr>
          <w:rFonts w:ascii="Verdana" w:hAnsi="Verdana"/>
        </w:rPr>
        <w:t xml:space="preserve">Note: </w:t>
      </w:r>
      <w:r w:rsidR="00F81F9C" w:rsidRPr="005B28BC">
        <w:rPr>
          <w:rFonts w:ascii="Verdana" w:hAnsi="Verdana"/>
        </w:rPr>
        <w:t xml:space="preserve">If a </w:t>
      </w:r>
      <w:r w:rsidR="0037338E">
        <w:rPr>
          <w:rFonts w:ascii="Verdana" w:hAnsi="Verdana"/>
        </w:rPr>
        <w:t>person</w:t>
      </w:r>
      <w:r w:rsidR="00F81F9C" w:rsidRPr="005B28BC">
        <w:rPr>
          <w:rFonts w:ascii="Verdana" w:hAnsi="Verdana"/>
        </w:rPr>
        <w:t xml:space="preserve"> is transported via ambulance or life squad, the </w:t>
      </w:r>
      <w:r w:rsidR="0037338E">
        <w:rPr>
          <w:rFonts w:ascii="Verdana" w:hAnsi="Verdana"/>
        </w:rPr>
        <w:t>person</w:t>
      </w:r>
      <w:r w:rsidR="00F81F9C" w:rsidRPr="005B28BC">
        <w:rPr>
          <w:rFonts w:ascii="Verdana" w:hAnsi="Verdana"/>
        </w:rPr>
        <w:t xml:space="preserve"> is responsible for</w:t>
      </w:r>
      <w:r w:rsidRPr="005B28BC">
        <w:rPr>
          <w:rFonts w:ascii="Verdana" w:hAnsi="Verdana"/>
        </w:rPr>
        <w:t xml:space="preserve"> </w:t>
      </w:r>
      <w:r w:rsidR="00F81F9C" w:rsidRPr="005B28BC">
        <w:rPr>
          <w:rFonts w:ascii="Verdana" w:hAnsi="Verdana"/>
        </w:rPr>
        <w:t>the cost.</w:t>
      </w:r>
    </w:p>
    <w:p w:rsidR="00F81F9C" w:rsidRPr="005B28BC" w:rsidRDefault="00F81F9C">
      <w:pPr>
        <w:tabs>
          <w:tab w:val="left" w:pos="351"/>
        </w:tabs>
        <w:rPr>
          <w:rFonts w:ascii="Verdana" w:hAnsi="Verdana"/>
        </w:rPr>
      </w:pPr>
    </w:p>
    <w:p w:rsidR="00F81F9C" w:rsidRPr="005B28BC" w:rsidRDefault="00F81F9C">
      <w:pPr>
        <w:pStyle w:val="p12"/>
        <w:rPr>
          <w:rFonts w:ascii="Verdana" w:hAnsi="Verdana"/>
          <w:b/>
          <w:bCs/>
        </w:rPr>
      </w:pPr>
      <w:r w:rsidRPr="005B28BC">
        <w:rPr>
          <w:rFonts w:ascii="Verdana" w:hAnsi="Verdana"/>
          <w:b/>
          <w:bCs/>
        </w:rPr>
        <w:t>Weather Conditions</w:t>
      </w:r>
    </w:p>
    <w:p w:rsidR="00F81F9C" w:rsidRPr="005B28BC" w:rsidRDefault="00F81F9C">
      <w:pPr>
        <w:tabs>
          <w:tab w:val="left" w:pos="204"/>
        </w:tabs>
        <w:rPr>
          <w:rFonts w:ascii="Verdana" w:hAnsi="Verdana"/>
          <w:b/>
          <w:bCs/>
        </w:rPr>
      </w:pPr>
    </w:p>
    <w:p w:rsidR="00F81F9C" w:rsidRPr="005B28BC" w:rsidRDefault="00F81F9C" w:rsidP="00F45BBF">
      <w:pPr>
        <w:pStyle w:val="p13"/>
        <w:jc w:val="both"/>
        <w:rPr>
          <w:rFonts w:ascii="Verdana" w:hAnsi="Verdana"/>
        </w:rPr>
      </w:pPr>
      <w:r w:rsidRPr="005B28BC">
        <w:rPr>
          <w:rFonts w:ascii="Verdana" w:hAnsi="Verdana"/>
        </w:rPr>
        <w:t xml:space="preserve">In the case of an emergency while school is in session, </w:t>
      </w:r>
      <w:proofErr w:type="gramStart"/>
      <w:r w:rsidR="0072759F">
        <w:rPr>
          <w:rFonts w:ascii="Verdana" w:hAnsi="Verdana"/>
        </w:rPr>
        <w:t>administration and</w:t>
      </w:r>
      <w:r w:rsidR="002A681C">
        <w:rPr>
          <w:rFonts w:ascii="Verdana" w:hAnsi="Verdana"/>
        </w:rPr>
        <w:t xml:space="preserve"> </w:t>
      </w:r>
      <w:r w:rsidR="0072759F">
        <w:rPr>
          <w:rFonts w:ascii="Verdana" w:hAnsi="Verdana"/>
        </w:rPr>
        <w:t xml:space="preserve">student services </w:t>
      </w:r>
      <w:r w:rsidRPr="005B28BC">
        <w:rPr>
          <w:rFonts w:ascii="Verdana" w:hAnsi="Verdana"/>
        </w:rPr>
        <w:t>has</w:t>
      </w:r>
      <w:proofErr w:type="gramEnd"/>
      <w:r w:rsidRPr="005B28BC">
        <w:rPr>
          <w:rFonts w:ascii="Verdana" w:hAnsi="Verdana"/>
        </w:rPr>
        <w:t xml:space="preserve"> the authority to assess the situation and act accordingly. For emergencies occurring when school is closed, </w:t>
      </w:r>
      <w:r w:rsidR="0072759F">
        <w:rPr>
          <w:rFonts w:ascii="Verdana" w:hAnsi="Verdana"/>
        </w:rPr>
        <w:t>administration</w:t>
      </w:r>
      <w:r w:rsidRPr="005B28BC">
        <w:rPr>
          <w:rFonts w:ascii="Verdana" w:hAnsi="Verdana"/>
        </w:rPr>
        <w:t xml:space="preserve"> will assess the situation and determine whether classes will be held. If classes are cancelled, </w:t>
      </w:r>
      <w:r w:rsidR="0072759F">
        <w:rPr>
          <w:rFonts w:ascii="Verdana" w:hAnsi="Verdana"/>
        </w:rPr>
        <w:t xml:space="preserve">administration or student services will notify Channel 4 and Channel 17 for posting. Also, notice will be posted on </w:t>
      </w:r>
      <w:proofErr w:type="spellStart"/>
      <w:r w:rsidR="0072759F">
        <w:rPr>
          <w:rFonts w:ascii="Verdana" w:hAnsi="Verdana"/>
        </w:rPr>
        <w:t>EduMed</w:t>
      </w:r>
      <w:proofErr w:type="spellEnd"/>
      <w:r w:rsidR="0072759F">
        <w:rPr>
          <w:rFonts w:ascii="Verdana" w:hAnsi="Verdana"/>
        </w:rPr>
        <w:t xml:space="preserve"> Facebook page. Employees will be notified by Administration and/or Student Services.</w:t>
      </w:r>
    </w:p>
    <w:p w:rsidR="00F81F9C" w:rsidRPr="005B28BC" w:rsidRDefault="00F81F9C">
      <w:pPr>
        <w:tabs>
          <w:tab w:val="left" w:pos="731"/>
        </w:tabs>
        <w:rPr>
          <w:rFonts w:ascii="Verdana" w:hAnsi="Verdana"/>
        </w:rPr>
      </w:pPr>
    </w:p>
    <w:p w:rsidR="00F81F9C" w:rsidRPr="005B28BC" w:rsidRDefault="00F81F9C">
      <w:pPr>
        <w:pStyle w:val="p12"/>
        <w:rPr>
          <w:rFonts w:ascii="Verdana" w:hAnsi="Verdana"/>
          <w:b/>
          <w:bCs/>
        </w:rPr>
      </w:pPr>
      <w:r w:rsidRPr="005B28BC">
        <w:rPr>
          <w:rFonts w:ascii="Verdana" w:hAnsi="Verdana"/>
          <w:b/>
          <w:bCs/>
        </w:rPr>
        <w:t xml:space="preserve"> Campus Security Policies</w:t>
      </w:r>
    </w:p>
    <w:p w:rsidR="00F81F9C" w:rsidRPr="005B28BC" w:rsidRDefault="00F81F9C">
      <w:pPr>
        <w:tabs>
          <w:tab w:val="left" w:pos="204"/>
        </w:tabs>
        <w:rPr>
          <w:rFonts w:ascii="Verdana" w:hAnsi="Verdana"/>
          <w:b/>
          <w:bCs/>
        </w:rPr>
      </w:pPr>
    </w:p>
    <w:p w:rsidR="00F81F9C" w:rsidRDefault="0072759F">
      <w:pPr>
        <w:tabs>
          <w:tab w:val="left" w:pos="731"/>
        </w:tabs>
        <w:rPr>
          <w:rFonts w:ascii="Verdana" w:hAnsi="Verdana"/>
        </w:rPr>
      </w:pPr>
      <w:r>
        <w:rPr>
          <w:rFonts w:ascii="Verdana" w:hAnsi="Verdana"/>
        </w:rPr>
        <w:tab/>
        <w:t>Campus Security is provided by Landlord. Security monitors parking lots and is available for problems if needed. Staff should always call 911 for any major emergency; however, security if available by calling 615-642-2937</w:t>
      </w:r>
      <w:r w:rsidR="00042D16">
        <w:rPr>
          <w:rFonts w:ascii="Verdana" w:hAnsi="Verdana"/>
        </w:rPr>
        <w:t xml:space="preserve"> if need arises. </w:t>
      </w:r>
    </w:p>
    <w:p w:rsidR="00042D16" w:rsidRPr="005B28BC" w:rsidRDefault="00042D16">
      <w:pPr>
        <w:tabs>
          <w:tab w:val="left" w:pos="731"/>
        </w:tabs>
        <w:rPr>
          <w:rFonts w:ascii="Verdana" w:hAnsi="Verdana"/>
        </w:rPr>
      </w:pPr>
    </w:p>
    <w:p w:rsidR="00F81F9C" w:rsidRPr="005B28BC" w:rsidRDefault="0037338E">
      <w:pPr>
        <w:pStyle w:val="p13"/>
        <w:rPr>
          <w:rFonts w:ascii="Verdana" w:hAnsi="Verdana"/>
        </w:rPr>
      </w:pPr>
      <w:r>
        <w:rPr>
          <w:rFonts w:ascii="Verdana" w:hAnsi="Verdana"/>
        </w:rPr>
        <w:t>Students, employees and visitors</w:t>
      </w:r>
      <w:r w:rsidR="00F81F9C" w:rsidRPr="005B28BC">
        <w:rPr>
          <w:rFonts w:ascii="Verdana" w:hAnsi="Verdana"/>
        </w:rPr>
        <w:t xml:space="preserve"> are encouraged to report crimes to local authorities and</w:t>
      </w:r>
      <w:r w:rsidR="00042D16">
        <w:rPr>
          <w:rFonts w:ascii="Verdana" w:hAnsi="Verdana"/>
        </w:rPr>
        <w:t xml:space="preserve"> administration</w:t>
      </w:r>
      <w:r w:rsidR="00F81F9C" w:rsidRPr="005B28BC">
        <w:rPr>
          <w:rFonts w:ascii="Verdana" w:hAnsi="Verdana"/>
        </w:rPr>
        <w:t>. In the event of an incident,</w:t>
      </w:r>
      <w:r w:rsidR="00042D16">
        <w:rPr>
          <w:rFonts w:ascii="Verdana" w:hAnsi="Verdana"/>
        </w:rPr>
        <w:t xml:space="preserve"> an administrator </w:t>
      </w:r>
      <w:r w:rsidR="00F81F9C" w:rsidRPr="005B28BC">
        <w:rPr>
          <w:rFonts w:ascii="Verdana" w:hAnsi="Verdana"/>
        </w:rPr>
        <w:t>should be called immediately to investigate and notify authorities if warranted.</w:t>
      </w:r>
    </w:p>
    <w:p w:rsidR="00F81F9C" w:rsidRPr="005B28BC" w:rsidRDefault="00F81F9C">
      <w:pPr>
        <w:tabs>
          <w:tab w:val="left" w:pos="731"/>
        </w:tabs>
        <w:rPr>
          <w:rFonts w:ascii="Verdana" w:hAnsi="Verdana"/>
        </w:rPr>
      </w:pPr>
    </w:p>
    <w:p w:rsidR="00F81F9C" w:rsidRPr="005B28BC" w:rsidRDefault="00F81F9C">
      <w:pPr>
        <w:pStyle w:val="p13"/>
        <w:rPr>
          <w:rFonts w:ascii="Verdana" w:hAnsi="Verdana"/>
        </w:rPr>
      </w:pPr>
      <w:r w:rsidRPr="005B28BC">
        <w:rPr>
          <w:rFonts w:ascii="Verdana" w:hAnsi="Verdana"/>
        </w:rPr>
        <w:t>Develop habits that insure security. For example, always keep cash property secured. Know the location of all alarms and fire extinguishers and know how to use them. Make sure that the entrance of the school is well lit before entering and leaving the premises.</w:t>
      </w:r>
    </w:p>
    <w:p w:rsidR="00F81F9C" w:rsidRPr="005B28BC" w:rsidRDefault="00F81F9C">
      <w:pPr>
        <w:tabs>
          <w:tab w:val="left" w:pos="731"/>
        </w:tabs>
        <w:rPr>
          <w:rFonts w:ascii="Verdana" w:hAnsi="Verdana"/>
        </w:rPr>
      </w:pPr>
    </w:p>
    <w:p w:rsidR="00F81F9C" w:rsidRDefault="00F81F9C">
      <w:pPr>
        <w:pStyle w:val="p13"/>
        <w:rPr>
          <w:rFonts w:ascii="Verdana" w:hAnsi="Verdana"/>
        </w:rPr>
      </w:pPr>
      <w:r w:rsidRPr="005B28BC">
        <w:rPr>
          <w:rFonts w:ascii="Verdana" w:hAnsi="Verdana"/>
        </w:rPr>
        <w:lastRenderedPageBreak/>
        <w:t>Notify visitors who might visit you to check in with the receptionist in the front lobby before entering any part of the facility.</w:t>
      </w:r>
    </w:p>
    <w:p w:rsidR="002A681C" w:rsidRDefault="002A681C">
      <w:pPr>
        <w:pStyle w:val="p13"/>
        <w:rPr>
          <w:rFonts w:ascii="Verdana" w:hAnsi="Verdana"/>
        </w:rPr>
      </w:pPr>
    </w:p>
    <w:p w:rsidR="002A681C" w:rsidRPr="005B28BC" w:rsidRDefault="002A681C">
      <w:pPr>
        <w:pStyle w:val="p13"/>
        <w:rPr>
          <w:rFonts w:ascii="Verdana" w:hAnsi="Verdana"/>
        </w:rPr>
      </w:pPr>
      <w:proofErr w:type="spellStart"/>
      <w:r>
        <w:rPr>
          <w:rFonts w:ascii="Verdana" w:hAnsi="Verdana"/>
        </w:rPr>
        <w:t>EduMed</w:t>
      </w:r>
      <w:proofErr w:type="spellEnd"/>
      <w:r>
        <w:rPr>
          <w:rFonts w:ascii="Verdana" w:hAnsi="Verdana"/>
        </w:rPr>
        <w:t xml:space="preserve"> is not responsible for lost or stolen items.</w:t>
      </w:r>
    </w:p>
    <w:p w:rsidR="00F81F9C" w:rsidRPr="005B28BC" w:rsidRDefault="00F81F9C">
      <w:pPr>
        <w:tabs>
          <w:tab w:val="left" w:pos="731"/>
        </w:tabs>
        <w:rPr>
          <w:rFonts w:ascii="Verdana" w:hAnsi="Verdana"/>
        </w:rPr>
      </w:pPr>
    </w:p>
    <w:p w:rsidR="00F81F9C" w:rsidRPr="005B28BC" w:rsidRDefault="00F81F9C">
      <w:pPr>
        <w:pStyle w:val="p12"/>
        <w:rPr>
          <w:rFonts w:ascii="Verdana" w:hAnsi="Verdana"/>
          <w:b/>
          <w:bCs/>
        </w:rPr>
      </w:pPr>
      <w:r w:rsidRPr="005B28BC">
        <w:rPr>
          <w:rFonts w:ascii="Verdana" w:hAnsi="Verdana"/>
          <w:b/>
          <w:bCs/>
        </w:rPr>
        <w:t>Safety Rules</w:t>
      </w:r>
    </w:p>
    <w:p w:rsidR="00F81F9C" w:rsidRPr="005B28BC" w:rsidRDefault="00F81F9C">
      <w:pPr>
        <w:tabs>
          <w:tab w:val="left" w:pos="204"/>
        </w:tabs>
        <w:rPr>
          <w:rFonts w:ascii="Verdana" w:hAnsi="Verdana"/>
          <w:b/>
          <w:bCs/>
        </w:rPr>
      </w:pPr>
    </w:p>
    <w:p w:rsidR="00F81F9C" w:rsidRPr="005B28BC" w:rsidRDefault="00F81F9C">
      <w:pPr>
        <w:pStyle w:val="p13"/>
        <w:rPr>
          <w:rFonts w:ascii="Verdana" w:hAnsi="Verdana"/>
        </w:rPr>
      </w:pPr>
      <w:r w:rsidRPr="005B28BC">
        <w:rPr>
          <w:rFonts w:ascii="Verdana" w:hAnsi="Verdana"/>
        </w:rPr>
        <w:t xml:space="preserve">Safety is everyone’s responsibility. Safety must be given primary importance in every aspect of planning and performing school activities. Please report all injuries, regardless of how minor, to </w:t>
      </w:r>
      <w:r w:rsidR="00042D16">
        <w:rPr>
          <w:rFonts w:ascii="Verdana" w:hAnsi="Verdana"/>
        </w:rPr>
        <w:t>administration</w:t>
      </w:r>
      <w:r w:rsidRPr="005B28BC">
        <w:rPr>
          <w:rFonts w:ascii="Verdana" w:hAnsi="Verdana"/>
        </w:rPr>
        <w:t>. Accidents generally occur because individuals fail to follow the proper safety rules. By following the safety rules listed below, you will minimize your chances of having an accident</w:t>
      </w:r>
      <w:r w:rsidR="002A681C">
        <w:rPr>
          <w:rFonts w:ascii="Verdana" w:hAnsi="Verdana"/>
        </w:rPr>
        <w:t>.</w:t>
      </w:r>
      <w:bookmarkStart w:id="0" w:name="_GoBack"/>
      <w:bookmarkEnd w:id="0"/>
    </w:p>
    <w:p w:rsidR="00F81F9C" w:rsidRPr="005B28BC" w:rsidRDefault="00F81F9C">
      <w:pPr>
        <w:tabs>
          <w:tab w:val="left" w:pos="731"/>
        </w:tabs>
        <w:rPr>
          <w:rFonts w:ascii="Verdana" w:hAnsi="Verdana"/>
        </w:rPr>
      </w:pPr>
    </w:p>
    <w:p w:rsidR="00F81F9C" w:rsidRPr="005B28BC" w:rsidRDefault="00F81F9C">
      <w:pPr>
        <w:pStyle w:val="p10"/>
        <w:rPr>
          <w:rFonts w:ascii="Verdana" w:hAnsi="Verdana"/>
        </w:rPr>
      </w:pPr>
      <w:r w:rsidRPr="005B28BC">
        <w:rPr>
          <w:rFonts w:ascii="Verdana" w:hAnsi="Verdana"/>
        </w:rPr>
        <w:t>1.</w:t>
      </w:r>
      <w:r w:rsidRPr="005B28BC">
        <w:rPr>
          <w:rFonts w:ascii="Verdana" w:hAnsi="Verdana"/>
        </w:rPr>
        <w:tab/>
        <w:t>Avoid overloading electrical circuits with too many machines.</w:t>
      </w:r>
    </w:p>
    <w:p w:rsidR="00F81F9C" w:rsidRPr="005B28BC" w:rsidRDefault="00F81F9C">
      <w:pPr>
        <w:pStyle w:val="p10"/>
        <w:rPr>
          <w:rFonts w:ascii="Verdana" w:hAnsi="Verdana"/>
        </w:rPr>
      </w:pPr>
      <w:r w:rsidRPr="005B28BC">
        <w:rPr>
          <w:rFonts w:ascii="Verdana" w:hAnsi="Verdana"/>
        </w:rPr>
        <w:t>2.</w:t>
      </w:r>
      <w:r w:rsidRPr="005B28BC">
        <w:rPr>
          <w:rFonts w:ascii="Verdana" w:hAnsi="Verdana"/>
        </w:rPr>
        <w:tab/>
        <w:t>Use flammable items with caution. Always follow the printed procedures on the product.</w:t>
      </w:r>
    </w:p>
    <w:p w:rsidR="00F81F9C" w:rsidRPr="005B28BC" w:rsidRDefault="0057158A">
      <w:pPr>
        <w:pStyle w:val="p10"/>
        <w:rPr>
          <w:rFonts w:ascii="Verdana" w:hAnsi="Verdana"/>
        </w:rPr>
      </w:pPr>
      <w:r>
        <w:rPr>
          <w:rFonts w:ascii="Verdana" w:hAnsi="Verdana"/>
        </w:rPr>
        <w:t>3.</w:t>
      </w:r>
      <w:r>
        <w:rPr>
          <w:rFonts w:ascii="Verdana" w:hAnsi="Verdana"/>
        </w:rPr>
        <w:tab/>
      </w:r>
      <w:r w:rsidR="00F81F9C" w:rsidRPr="005B28BC">
        <w:rPr>
          <w:rFonts w:ascii="Verdana" w:hAnsi="Verdana"/>
        </w:rPr>
        <w:t>Walk—don’t run.</w:t>
      </w:r>
      <w:r>
        <w:rPr>
          <w:rFonts w:ascii="Verdana" w:hAnsi="Verdana"/>
        </w:rPr>
        <w:t xml:space="preserve"> </w:t>
      </w:r>
    </w:p>
    <w:p w:rsidR="00F81F9C" w:rsidRPr="005B28BC" w:rsidRDefault="00F81F9C" w:rsidP="0057158A">
      <w:pPr>
        <w:pStyle w:val="p10"/>
        <w:rPr>
          <w:rFonts w:ascii="Verdana" w:hAnsi="Verdana"/>
        </w:rPr>
      </w:pPr>
      <w:r w:rsidRPr="005B28BC">
        <w:rPr>
          <w:rFonts w:ascii="Verdana" w:hAnsi="Verdana"/>
        </w:rPr>
        <w:t>4.</w:t>
      </w:r>
      <w:r w:rsidRPr="005B28BC">
        <w:rPr>
          <w:rFonts w:ascii="Verdana" w:hAnsi="Verdana"/>
        </w:rPr>
        <w:tab/>
        <w:t xml:space="preserve">Report sickness, accidents and emergencies of fellow </w:t>
      </w:r>
      <w:r w:rsidR="0037338E">
        <w:rPr>
          <w:rFonts w:ascii="Verdana" w:hAnsi="Verdana"/>
        </w:rPr>
        <w:t>students, employees and visitors</w:t>
      </w:r>
      <w:r w:rsidRPr="005B28BC">
        <w:rPr>
          <w:rFonts w:ascii="Verdana" w:hAnsi="Verdana"/>
        </w:rPr>
        <w:t xml:space="preserve"> to the director or instructor.</w:t>
      </w:r>
    </w:p>
    <w:p w:rsidR="00F81F9C" w:rsidRPr="005B28BC" w:rsidRDefault="00F81F9C" w:rsidP="0057158A">
      <w:pPr>
        <w:pStyle w:val="p10"/>
        <w:rPr>
          <w:rFonts w:ascii="Verdana" w:hAnsi="Verdana"/>
        </w:rPr>
      </w:pPr>
      <w:r w:rsidRPr="005B28BC">
        <w:rPr>
          <w:rFonts w:ascii="Verdana" w:hAnsi="Verdana"/>
        </w:rPr>
        <w:t>5.</w:t>
      </w:r>
      <w:r w:rsidRPr="005B28BC">
        <w:rPr>
          <w:rFonts w:ascii="Verdana" w:hAnsi="Verdana"/>
        </w:rPr>
        <w:tab/>
        <w:t>Ask for assistance when lifting heavy furniture or objects.</w:t>
      </w:r>
    </w:p>
    <w:p w:rsidR="00F81F9C" w:rsidRPr="005B28BC" w:rsidRDefault="00F81F9C" w:rsidP="0057158A">
      <w:pPr>
        <w:pStyle w:val="p10"/>
        <w:rPr>
          <w:rFonts w:ascii="Verdana" w:hAnsi="Verdana"/>
        </w:rPr>
      </w:pPr>
      <w:r w:rsidRPr="005B28BC">
        <w:rPr>
          <w:rFonts w:ascii="Verdana" w:hAnsi="Verdana"/>
        </w:rPr>
        <w:t>6.</w:t>
      </w:r>
      <w:r w:rsidRPr="005B28BC">
        <w:rPr>
          <w:rFonts w:ascii="Verdana" w:hAnsi="Verdana"/>
        </w:rPr>
        <w:tab/>
        <w:t>Smoke in designated areas only.</w:t>
      </w:r>
    </w:p>
    <w:p w:rsidR="00F81F9C" w:rsidRPr="005B28BC" w:rsidRDefault="00F81F9C" w:rsidP="0057158A">
      <w:pPr>
        <w:pStyle w:val="p10"/>
        <w:rPr>
          <w:rFonts w:ascii="Verdana" w:hAnsi="Verdana"/>
        </w:rPr>
      </w:pPr>
      <w:r w:rsidRPr="005B28BC">
        <w:rPr>
          <w:rFonts w:ascii="Verdana" w:hAnsi="Verdana"/>
        </w:rPr>
        <w:t>7.</w:t>
      </w:r>
      <w:r w:rsidRPr="005B28BC">
        <w:rPr>
          <w:rFonts w:ascii="Verdana" w:hAnsi="Verdana"/>
        </w:rPr>
        <w:tab/>
        <w:t>Keep cabinet doors and file and desk drawers closed when not in use.</w:t>
      </w:r>
    </w:p>
    <w:p w:rsidR="00F81F9C" w:rsidRPr="005B28BC" w:rsidRDefault="00F81F9C" w:rsidP="0057158A">
      <w:pPr>
        <w:pStyle w:val="p10"/>
        <w:rPr>
          <w:rFonts w:ascii="Verdana" w:hAnsi="Verdana"/>
        </w:rPr>
      </w:pPr>
      <w:r w:rsidRPr="005B28BC">
        <w:rPr>
          <w:rFonts w:ascii="Verdana" w:hAnsi="Verdana"/>
        </w:rPr>
        <w:t>8.</w:t>
      </w:r>
      <w:r w:rsidRPr="005B28BC">
        <w:rPr>
          <w:rFonts w:ascii="Verdana" w:hAnsi="Verdana"/>
        </w:rPr>
        <w:tab/>
        <w:t>Keep your work area clean or orderly.</w:t>
      </w:r>
    </w:p>
    <w:p w:rsidR="00F81F9C" w:rsidRPr="005B28BC" w:rsidRDefault="00F81F9C" w:rsidP="0057158A">
      <w:pPr>
        <w:pStyle w:val="p10"/>
        <w:rPr>
          <w:rFonts w:ascii="Verdana" w:hAnsi="Verdana"/>
        </w:rPr>
      </w:pPr>
      <w:r w:rsidRPr="005B28BC">
        <w:rPr>
          <w:rFonts w:ascii="Verdana" w:hAnsi="Verdana"/>
        </w:rPr>
        <w:t>9.</w:t>
      </w:r>
      <w:r w:rsidRPr="005B28BC">
        <w:rPr>
          <w:rFonts w:ascii="Verdana" w:hAnsi="Verdana"/>
        </w:rPr>
        <w:tab/>
        <w:t>Stack materials only to safe heights.</w:t>
      </w:r>
    </w:p>
    <w:p w:rsidR="00F81F9C" w:rsidRPr="005B28BC" w:rsidRDefault="00DD0913" w:rsidP="0057158A">
      <w:pPr>
        <w:pStyle w:val="p10"/>
        <w:rPr>
          <w:rFonts w:ascii="Verdana" w:hAnsi="Verdana"/>
        </w:rPr>
      </w:pPr>
      <w:r>
        <w:rPr>
          <w:rFonts w:ascii="Verdana" w:hAnsi="Verdana"/>
        </w:rPr>
        <w:t xml:space="preserve">10. </w:t>
      </w:r>
      <w:r w:rsidR="00F81F9C" w:rsidRPr="005B28BC">
        <w:rPr>
          <w:rFonts w:ascii="Verdana" w:hAnsi="Verdana"/>
        </w:rPr>
        <w:t>Use the right tool for the job, and use it correctly.</w:t>
      </w:r>
    </w:p>
    <w:p w:rsidR="00F81F9C" w:rsidRPr="005B28BC" w:rsidRDefault="00F81F9C" w:rsidP="0057158A">
      <w:pPr>
        <w:pStyle w:val="p10"/>
        <w:rPr>
          <w:rFonts w:ascii="Verdana" w:hAnsi="Verdana"/>
        </w:rPr>
      </w:pPr>
      <w:r w:rsidRPr="005B28BC">
        <w:rPr>
          <w:rFonts w:ascii="Verdana" w:hAnsi="Verdana"/>
        </w:rPr>
        <w:t>11.</w:t>
      </w:r>
      <w:r w:rsidR="00DD0913">
        <w:rPr>
          <w:rFonts w:ascii="Verdana" w:hAnsi="Verdana"/>
        </w:rPr>
        <w:t xml:space="preserve"> </w:t>
      </w:r>
      <w:r w:rsidRPr="005B28BC">
        <w:rPr>
          <w:rFonts w:ascii="Verdana" w:hAnsi="Verdana"/>
        </w:rPr>
        <w:t>Avoid practical jokes.</w:t>
      </w:r>
    </w:p>
    <w:p w:rsidR="00F81F9C" w:rsidRPr="005B28BC" w:rsidRDefault="00F81F9C" w:rsidP="0057158A">
      <w:pPr>
        <w:pStyle w:val="p10"/>
        <w:rPr>
          <w:rFonts w:ascii="Verdana" w:hAnsi="Verdana"/>
        </w:rPr>
      </w:pPr>
      <w:r w:rsidRPr="005B28BC">
        <w:rPr>
          <w:rFonts w:ascii="Verdana" w:hAnsi="Verdana"/>
        </w:rPr>
        <w:t>12.</w:t>
      </w:r>
      <w:r w:rsidR="00DD0913">
        <w:rPr>
          <w:rFonts w:ascii="Verdana" w:hAnsi="Verdana"/>
        </w:rPr>
        <w:t xml:space="preserve"> </w:t>
      </w:r>
      <w:r w:rsidRPr="005B28BC">
        <w:rPr>
          <w:rFonts w:ascii="Verdana" w:hAnsi="Verdana"/>
        </w:rPr>
        <w:t>Do not operate any equipment unless you have been properly trained to do so.</w:t>
      </w:r>
    </w:p>
    <w:p w:rsidR="00F81F9C" w:rsidRPr="005B28BC" w:rsidRDefault="00F81F9C" w:rsidP="0057158A">
      <w:pPr>
        <w:pStyle w:val="p10"/>
        <w:rPr>
          <w:rFonts w:ascii="Verdana" w:hAnsi="Verdana"/>
        </w:rPr>
      </w:pPr>
      <w:r w:rsidRPr="005B28BC">
        <w:rPr>
          <w:rFonts w:ascii="Verdana" w:hAnsi="Verdana"/>
        </w:rPr>
        <w:t>13.</w:t>
      </w:r>
      <w:r w:rsidR="00DD0913">
        <w:rPr>
          <w:rFonts w:ascii="Verdana" w:hAnsi="Verdana"/>
        </w:rPr>
        <w:t xml:space="preserve"> </w:t>
      </w:r>
      <w:r w:rsidRPr="005B28BC">
        <w:rPr>
          <w:rFonts w:ascii="Verdana" w:hAnsi="Verdana"/>
        </w:rPr>
        <w:t>Wear eye protection when indicated.</w:t>
      </w:r>
    </w:p>
    <w:p w:rsidR="00F81F9C" w:rsidRPr="005B28BC" w:rsidRDefault="00F81F9C" w:rsidP="0057158A">
      <w:pPr>
        <w:pStyle w:val="p10"/>
        <w:rPr>
          <w:rFonts w:ascii="Verdana" w:hAnsi="Verdana"/>
        </w:rPr>
      </w:pPr>
      <w:r w:rsidRPr="005B28BC">
        <w:rPr>
          <w:rFonts w:ascii="Verdana" w:hAnsi="Verdana"/>
        </w:rPr>
        <w:t>14.</w:t>
      </w:r>
      <w:r w:rsidR="00DD0913">
        <w:rPr>
          <w:rFonts w:ascii="Verdana" w:hAnsi="Verdana"/>
        </w:rPr>
        <w:t xml:space="preserve"> </w:t>
      </w:r>
      <w:r w:rsidRPr="005B28BC">
        <w:rPr>
          <w:rFonts w:ascii="Verdana" w:hAnsi="Verdana"/>
        </w:rPr>
        <w:t>Use the proper safety equipment required for the job.</w:t>
      </w:r>
    </w:p>
    <w:p w:rsidR="00F81F9C" w:rsidRPr="005B28BC" w:rsidRDefault="00F81F9C" w:rsidP="0057158A">
      <w:pPr>
        <w:pStyle w:val="p10"/>
        <w:rPr>
          <w:rFonts w:ascii="Verdana" w:hAnsi="Verdana"/>
        </w:rPr>
      </w:pPr>
      <w:r w:rsidRPr="005B28BC">
        <w:rPr>
          <w:rFonts w:ascii="Verdana" w:hAnsi="Verdana"/>
        </w:rPr>
        <w:t>15.</w:t>
      </w:r>
      <w:r w:rsidR="00DD0913">
        <w:rPr>
          <w:rFonts w:ascii="Verdana" w:hAnsi="Verdana"/>
        </w:rPr>
        <w:t xml:space="preserve"> </w:t>
      </w:r>
      <w:r w:rsidRPr="005B28BC">
        <w:rPr>
          <w:rFonts w:ascii="Verdana" w:hAnsi="Verdana"/>
        </w:rPr>
        <w:t xml:space="preserve">Watch out for the safety of fellow </w:t>
      </w:r>
      <w:r w:rsidR="0037338E">
        <w:rPr>
          <w:rFonts w:ascii="Verdana" w:hAnsi="Verdana"/>
        </w:rPr>
        <w:t>students, employees and visitors</w:t>
      </w:r>
      <w:r w:rsidRPr="005B28BC">
        <w:rPr>
          <w:rFonts w:ascii="Verdana" w:hAnsi="Verdana"/>
        </w:rPr>
        <w:t>.</w:t>
      </w:r>
    </w:p>
    <w:p w:rsidR="00F81F9C" w:rsidRPr="005B28BC" w:rsidRDefault="00F81F9C">
      <w:pPr>
        <w:tabs>
          <w:tab w:val="left" w:pos="374"/>
          <w:tab w:val="left" w:pos="731"/>
        </w:tabs>
        <w:rPr>
          <w:rFonts w:ascii="Verdana" w:hAnsi="Verdana"/>
        </w:rPr>
      </w:pPr>
    </w:p>
    <w:p w:rsidR="00F81F9C" w:rsidRPr="005B28BC" w:rsidRDefault="00F81F9C">
      <w:pPr>
        <w:pStyle w:val="p12"/>
        <w:rPr>
          <w:rFonts w:ascii="Verdana" w:hAnsi="Verdana"/>
          <w:b/>
          <w:bCs/>
        </w:rPr>
      </w:pPr>
      <w:r w:rsidRPr="005B28BC">
        <w:rPr>
          <w:rFonts w:ascii="Verdana" w:hAnsi="Verdana"/>
          <w:b/>
          <w:bCs/>
        </w:rPr>
        <w:t>Evaluation</w:t>
      </w:r>
    </w:p>
    <w:p w:rsidR="00F81F9C" w:rsidRPr="005B28BC" w:rsidRDefault="00F81F9C">
      <w:pPr>
        <w:tabs>
          <w:tab w:val="left" w:pos="204"/>
        </w:tabs>
        <w:rPr>
          <w:rFonts w:ascii="Verdana" w:hAnsi="Verdana"/>
          <w:b/>
          <w:bCs/>
        </w:rPr>
      </w:pPr>
    </w:p>
    <w:p w:rsidR="00042D16" w:rsidRPr="00042D16" w:rsidRDefault="00F81F9C" w:rsidP="00042D16">
      <w:pPr>
        <w:pStyle w:val="p13"/>
        <w:rPr>
          <w:rFonts w:ascii="Verdana" w:hAnsi="Verdana"/>
        </w:rPr>
      </w:pPr>
      <w:r w:rsidRPr="005B28BC">
        <w:rPr>
          <w:rFonts w:ascii="Verdana" w:hAnsi="Verdana"/>
        </w:rPr>
        <w:t>The effectiveness of this p</w:t>
      </w:r>
      <w:r w:rsidR="00DD0913">
        <w:rPr>
          <w:rFonts w:ascii="Verdana" w:hAnsi="Verdana"/>
        </w:rPr>
        <w:t xml:space="preserve">olicy </w:t>
      </w:r>
      <w:r w:rsidRPr="005B28BC">
        <w:rPr>
          <w:rFonts w:ascii="Verdana" w:hAnsi="Verdana"/>
        </w:rPr>
        <w:t xml:space="preserve">is evaluated based upon information that is provided by </w:t>
      </w:r>
      <w:r w:rsidR="0037338E">
        <w:rPr>
          <w:rFonts w:ascii="Verdana" w:hAnsi="Verdana"/>
        </w:rPr>
        <w:t>students, employees and visitors</w:t>
      </w:r>
      <w:r w:rsidRPr="005B28BC">
        <w:rPr>
          <w:rFonts w:ascii="Verdana" w:hAnsi="Verdana"/>
        </w:rPr>
        <w:t xml:space="preserve"> through formal and informal means. Incident reports are reviewed to determine if preventive measures can minimize or eliminate health and safety issues involving </w:t>
      </w:r>
      <w:r w:rsidR="0037338E">
        <w:rPr>
          <w:rFonts w:ascii="Verdana" w:hAnsi="Verdana"/>
        </w:rPr>
        <w:t>students, employees and visitors</w:t>
      </w:r>
      <w:r w:rsidRPr="005B28BC">
        <w:rPr>
          <w:rFonts w:ascii="Verdana" w:hAnsi="Verdana"/>
        </w:rPr>
        <w:t>. Changes are made if indicated.</w:t>
      </w:r>
    </w:p>
    <w:sectPr w:rsidR="00042D16" w:rsidRPr="00042D16" w:rsidSect="00B54AA4">
      <w:footerReference w:type="default" r:id="rId8"/>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AA" w:rsidRDefault="008165AA">
      <w:r>
        <w:separator/>
      </w:r>
    </w:p>
  </w:endnote>
  <w:endnote w:type="continuationSeparator" w:id="0">
    <w:p w:rsidR="008165AA" w:rsidRDefault="0081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17" w:rsidRDefault="00D17C17">
    <w:pPr>
      <w:pStyle w:val="Footer"/>
      <w:rPr>
        <w:sz w:val="16"/>
        <w:szCs w:val="16"/>
      </w:rPr>
    </w:pPr>
    <w:r>
      <w:rPr>
        <w:sz w:val="16"/>
        <w:szCs w:val="16"/>
      </w:rPr>
      <w:tab/>
    </w:r>
    <w:r>
      <w:rPr>
        <w:sz w:val="16"/>
        <w:szCs w:val="16"/>
      </w:rPr>
      <w:tab/>
    </w:r>
    <w:r w:rsidRPr="005D03A9">
      <w:rPr>
        <w:sz w:val="16"/>
        <w:szCs w:val="16"/>
      </w:rPr>
      <w:t xml:space="preserve">Page </w:t>
    </w:r>
    <w:r w:rsidRPr="005D03A9">
      <w:rPr>
        <w:sz w:val="16"/>
        <w:szCs w:val="16"/>
      </w:rPr>
      <w:fldChar w:fldCharType="begin"/>
    </w:r>
    <w:r w:rsidRPr="005D03A9">
      <w:rPr>
        <w:sz w:val="16"/>
        <w:szCs w:val="16"/>
      </w:rPr>
      <w:instrText xml:space="preserve"> PAGE </w:instrText>
    </w:r>
    <w:r w:rsidRPr="005D03A9">
      <w:rPr>
        <w:sz w:val="16"/>
        <w:szCs w:val="16"/>
      </w:rPr>
      <w:fldChar w:fldCharType="separate"/>
    </w:r>
    <w:r w:rsidR="008E615F">
      <w:rPr>
        <w:noProof/>
        <w:sz w:val="16"/>
        <w:szCs w:val="16"/>
      </w:rPr>
      <w:t>3</w:t>
    </w:r>
    <w:r w:rsidRPr="005D03A9">
      <w:rPr>
        <w:sz w:val="16"/>
        <w:szCs w:val="16"/>
      </w:rPr>
      <w:fldChar w:fldCharType="end"/>
    </w:r>
    <w:r w:rsidRPr="005D03A9">
      <w:rPr>
        <w:sz w:val="16"/>
        <w:szCs w:val="16"/>
      </w:rPr>
      <w:t xml:space="preserve"> of </w:t>
    </w:r>
    <w:r w:rsidRPr="005D03A9">
      <w:rPr>
        <w:sz w:val="16"/>
        <w:szCs w:val="16"/>
      </w:rPr>
      <w:fldChar w:fldCharType="begin"/>
    </w:r>
    <w:r w:rsidRPr="005D03A9">
      <w:rPr>
        <w:sz w:val="16"/>
        <w:szCs w:val="16"/>
      </w:rPr>
      <w:instrText xml:space="preserve"> NUMPAGES </w:instrText>
    </w:r>
    <w:r w:rsidRPr="005D03A9">
      <w:rPr>
        <w:sz w:val="16"/>
        <w:szCs w:val="16"/>
      </w:rPr>
      <w:fldChar w:fldCharType="separate"/>
    </w:r>
    <w:r w:rsidR="008E615F">
      <w:rPr>
        <w:noProof/>
        <w:sz w:val="16"/>
        <w:szCs w:val="16"/>
      </w:rPr>
      <w:t>3</w:t>
    </w:r>
    <w:r w:rsidRPr="005D03A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AA" w:rsidRDefault="008165AA">
      <w:r>
        <w:separator/>
      </w:r>
    </w:p>
  </w:footnote>
  <w:footnote w:type="continuationSeparator" w:id="0">
    <w:p w:rsidR="008165AA" w:rsidRDefault="00816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6B"/>
    <w:rsid w:val="00042D16"/>
    <w:rsid w:val="001055A6"/>
    <w:rsid w:val="00145CD8"/>
    <w:rsid w:val="002539D7"/>
    <w:rsid w:val="00291BFF"/>
    <w:rsid w:val="002A681C"/>
    <w:rsid w:val="00315FEB"/>
    <w:rsid w:val="0032744F"/>
    <w:rsid w:val="0037338E"/>
    <w:rsid w:val="003B1592"/>
    <w:rsid w:val="003E5513"/>
    <w:rsid w:val="00450F7E"/>
    <w:rsid w:val="004773B5"/>
    <w:rsid w:val="00485BB3"/>
    <w:rsid w:val="004D1506"/>
    <w:rsid w:val="0057158A"/>
    <w:rsid w:val="00573BFF"/>
    <w:rsid w:val="005945BD"/>
    <w:rsid w:val="005B28BC"/>
    <w:rsid w:val="005D03A9"/>
    <w:rsid w:val="005E4A19"/>
    <w:rsid w:val="00637B80"/>
    <w:rsid w:val="006A77C7"/>
    <w:rsid w:val="0072759F"/>
    <w:rsid w:val="00764F99"/>
    <w:rsid w:val="007E3CF5"/>
    <w:rsid w:val="008165AA"/>
    <w:rsid w:val="00860639"/>
    <w:rsid w:val="008E615F"/>
    <w:rsid w:val="00975AF5"/>
    <w:rsid w:val="009A5AEB"/>
    <w:rsid w:val="009D6676"/>
    <w:rsid w:val="009F147D"/>
    <w:rsid w:val="00A1115F"/>
    <w:rsid w:val="00A30DDB"/>
    <w:rsid w:val="00B148F5"/>
    <w:rsid w:val="00B54AA4"/>
    <w:rsid w:val="00BB00AC"/>
    <w:rsid w:val="00BB10A5"/>
    <w:rsid w:val="00BD3FBD"/>
    <w:rsid w:val="00C3356B"/>
    <w:rsid w:val="00C71745"/>
    <w:rsid w:val="00CE171D"/>
    <w:rsid w:val="00D118CD"/>
    <w:rsid w:val="00D17C17"/>
    <w:rsid w:val="00DC584E"/>
    <w:rsid w:val="00DD0913"/>
    <w:rsid w:val="00DF130F"/>
    <w:rsid w:val="00E51030"/>
    <w:rsid w:val="00E82E3B"/>
    <w:rsid w:val="00EA057F"/>
    <w:rsid w:val="00EE43A9"/>
    <w:rsid w:val="00EF6FAF"/>
    <w:rsid w:val="00F45BBF"/>
    <w:rsid w:val="00F764D3"/>
    <w:rsid w:val="00F81F9C"/>
    <w:rsid w:val="00FD4ABE"/>
    <w:rsid w:val="00FE602D"/>
    <w:rsid w:val="00FE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A4"/>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B54AA4"/>
    <w:pPr>
      <w:jc w:val="center"/>
    </w:pPr>
  </w:style>
  <w:style w:type="paragraph" w:customStyle="1" w:styleId="p2">
    <w:name w:val="p2"/>
    <w:basedOn w:val="Normal"/>
    <w:uiPriority w:val="99"/>
    <w:rsid w:val="00B54AA4"/>
    <w:pPr>
      <w:tabs>
        <w:tab w:val="left" w:pos="204"/>
      </w:tabs>
      <w:jc w:val="both"/>
    </w:pPr>
  </w:style>
  <w:style w:type="paragraph" w:customStyle="1" w:styleId="p3">
    <w:name w:val="p3"/>
    <w:basedOn w:val="Normal"/>
    <w:uiPriority w:val="99"/>
    <w:rsid w:val="00B54AA4"/>
    <w:pPr>
      <w:tabs>
        <w:tab w:val="left" w:pos="731"/>
      </w:tabs>
      <w:ind w:firstLine="731"/>
      <w:jc w:val="both"/>
    </w:pPr>
  </w:style>
  <w:style w:type="paragraph" w:customStyle="1" w:styleId="p4">
    <w:name w:val="p4"/>
    <w:basedOn w:val="Normal"/>
    <w:uiPriority w:val="99"/>
    <w:rsid w:val="00B54AA4"/>
    <w:pPr>
      <w:tabs>
        <w:tab w:val="left" w:pos="204"/>
      </w:tabs>
      <w:jc w:val="both"/>
    </w:pPr>
  </w:style>
  <w:style w:type="paragraph" w:customStyle="1" w:styleId="p5">
    <w:name w:val="p5"/>
    <w:basedOn w:val="Normal"/>
    <w:uiPriority w:val="99"/>
    <w:rsid w:val="00B54AA4"/>
    <w:pPr>
      <w:tabs>
        <w:tab w:val="left" w:pos="374"/>
        <w:tab w:val="left" w:pos="731"/>
      </w:tabs>
      <w:ind w:left="731" w:hanging="357"/>
      <w:jc w:val="both"/>
    </w:pPr>
  </w:style>
  <w:style w:type="paragraph" w:customStyle="1" w:styleId="p6">
    <w:name w:val="p6"/>
    <w:basedOn w:val="Normal"/>
    <w:uiPriority w:val="99"/>
    <w:rsid w:val="00B54AA4"/>
    <w:pPr>
      <w:tabs>
        <w:tab w:val="left" w:pos="374"/>
        <w:tab w:val="left" w:pos="731"/>
      </w:tabs>
      <w:ind w:left="731" w:hanging="357"/>
      <w:jc w:val="both"/>
    </w:pPr>
  </w:style>
  <w:style w:type="paragraph" w:customStyle="1" w:styleId="p7">
    <w:name w:val="p7"/>
    <w:basedOn w:val="Normal"/>
    <w:uiPriority w:val="99"/>
    <w:rsid w:val="00B54AA4"/>
    <w:pPr>
      <w:tabs>
        <w:tab w:val="left" w:pos="374"/>
        <w:tab w:val="left" w:pos="816"/>
      </w:tabs>
      <w:ind w:left="816" w:hanging="442"/>
      <w:jc w:val="both"/>
    </w:pPr>
  </w:style>
  <w:style w:type="paragraph" w:customStyle="1" w:styleId="p8">
    <w:name w:val="p8"/>
    <w:basedOn w:val="Normal"/>
    <w:uiPriority w:val="99"/>
    <w:rsid w:val="00B54AA4"/>
    <w:pPr>
      <w:tabs>
        <w:tab w:val="left" w:pos="351"/>
      </w:tabs>
      <w:ind w:left="1089"/>
      <w:jc w:val="both"/>
    </w:pPr>
  </w:style>
  <w:style w:type="paragraph" w:customStyle="1" w:styleId="p9">
    <w:name w:val="p9"/>
    <w:basedOn w:val="Normal"/>
    <w:uiPriority w:val="99"/>
    <w:rsid w:val="00B54AA4"/>
    <w:pPr>
      <w:tabs>
        <w:tab w:val="left" w:pos="374"/>
        <w:tab w:val="left" w:pos="731"/>
      </w:tabs>
      <w:ind w:left="731" w:hanging="357"/>
    </w:pPr>
  </w:style>
  <w:style w:type="paragraph" w:customStyle="1" w:styleId="p10">
    <w:name w:val="p10"/>
    <w:basedOn w:val="Normal"/>
    <w:uiPriority w:val="99"/>
    <w:rsid w:val="00B54AA4"/>
    <w:pPr>
      <w:tabs>
        <w:tab w:val="left" w:pos="374"/>
        <w:tab w:val="left" w:pos="816"/>
      </w:tabs>
      <w:ind w:left="816" w:hanging="442"/>
    </w:pPr>
  </w:style>
  <w:style w:type="paragraph" w:customStyle="1" w:styleId="p11">
    <w:name w:val="p11"/>
    <w:basedOn w:val="Normal"/>
    <w:uiPriority w:val="99"/>
    <w:rsid w:val="00B54AA4"/>
    <w:pPr>
      <w:tabs>
        <w:tab w:val="left" w:pos="351"/>
      </w:tabs>
      <w:ind w:left="1089"/>
    </w:pPr>
  </w:style>
  <w:style w:type="paragraph" w:customStyle="1" w:styleId="p12">
    <w:name w:val="p12"/>
    <w:basedOn w:val="Normal"/>
    <w:uiPriority w:val="99"/>
    <w:rsid w:val="00B54AA4"/>
    <w:pPr>
      <w:tabs>
        <w:tab w:val="left" w:pos="204"/>
      </w:tabs>
    </w:pPr>
  </w:style>
  <w:style w:type="paragraph" w:customStyle="1" w:styleId="p13">
    <w:name w:val="p13"/>
    <w:basedOn w:val="Normal"/>
    <w:uiPriority w:val="99"/>
    <w:rsid w:val="00B54AA4"/>
    <w:pPr>
      <w:tabs>
        <w:tab w:val="left" w:pos="731"/>
      </w:tabs>
      <w:ind w:firstLine="731"/>
    </w:pPr>
  </w:style>
  <w:style w:type="paragraph" w:customStyle="1" w:styleId="p14">
    <w:name w:val="p14"/>
    <w:basedOn w:val="Normal"/>
    <w:uiPriority w:val="99"/>
    <w:rsid w:val="00B54AA4"/>
    <w:pPr>
      <w:tabs>
        <w:tab w:val="left" w:pos="374"/>
        <w:tab w:val="left" w:pos="731"/>
      </w:tabs>
      <w:ind w:left="731" w:hanging="357"/>
    </w:pPr>
  </w:style>
  <w:style w:type="paragraph" w:customStyle="1" w:styleId="t15">
    <w:name w:val="t15"/>
    <w:basedOn w:val="Normal"/>
    <w:uiPriority w:val="99"/>
    <w:rsid w:val="00B54AA4"/>
  </w:style>
  <w:style w:type="paragraph" w:customStyle="1" w:styleId="c16">
    <w:name w:val="c16"/>
    <w:basedOn w:val="Normal"/>
    <w:uiPriority w:val="99"/>
    <w:rsid w:val="00B54AA4"/>
    <w:pPr>
      <w:jc w:val="center"/>
    </w:pPr>
  </w:style>
  <w:style w:type="paragraph" w:customStyle="1" w:styleId="p17">
    <w:name w:val="p17"/>
    <w:basedOn w:val="Normal"/>
    <w:uiPriority w:val="99"/>
    <w:rsid w:val="00B54AA4"/>
    <w:pPr>
      <w:tabs>
        <w:tab w:val="left" w:pos="204"/>
      </w:tabs>
    </w:pPr>
  </w:style>
  <w:style w:type="paragraph" w:customStyle="1" w:styleId="t18">
    <w:name w:val="t18"/>
    <w:basedOn w:val="Normal"/>
    <w:uiPriority w:val="99"/>
    <w:rsid w:val="00B54AA4"/>
  </w:style>
  <w:style w:type="paragraph" w:customStyle="1" w:styleId="t19">
    <w:name w:val="t19"/>
    <w:basedOn w:val="Normal"/>
    <w:uiPriority w:val="99"/>
    <w:rsid w:val="00B54AA4"/>
  </w:style>
  <w:style w:type="paragraph" w:customStyle="1" w:styleId="c20">
    <w:name w:val="c20"/>
    <w:basedOn w:val="Normal"/>
    <w:uiPriority w:val="99"/>
    <w:rsid w:val="00B54AA4"/>
    <w:pPr>
      <w:jc w:val="center"/>
    </w:pPr>
  </w:style>
  <w:style w:type="paragraph" w:customStyle="1" w:styleId="p21">
    <w:name w:val="p21"/>
    <w:basedOn w:val="Normal"/>
    <w:uiPriority w:val="99"/>
    <w:rsid w:val="00B54AA4"/>
    <w:pPr>
      <w:tabs>
        <w:tab w:val="left" w:pos="1275"/>
      </w:tabs>
      <w:ind w:left="165" w:hanging="1275"/>
    </w:pPr>
  </w:style>
  <w:style w:type="paragraph" w:customStyle="1" w:styleId="p22">
    <w:name w:val="p22"/>
    <w:basedOn w:val="Normal"/>
    <w:uiPriority w:val="99"/>
    <w:rsid w:val="00B54AA4"/>
  </w:style>
  <w:style w:type="paragraph" w:customStyle="1" w:styleId="p23">
    <w:name w:val="p23"/>
    <w:basedOn w:val="Normal"/>
    <w:uiPriority w:val="99"/>
    <w:rsid w:val="00B54AA4"/>
  </w:style>
  <w:style w:type="paragraph" w:customStyle="1" w:styleId="p24">
    <w:name w:val="p24"/>
    <w:basedOn w:val="Normal"/>
    <w:uiPriority w:val="99"/>
    <w:rsid w:val="00B54AA4"/>
  </w:style>
  <w:style w:type="paragraph" w:customStyle="1" w:styleId="p25">
    <w:name w:val="p25"/>
    <w:basedOn w:val="Normal"/>
    <w:uiPriority w:val="99"/>
    <w:rsid w:val="00B54AA4"/>
  </w:style>
  <w:style w:type="paragraph" w:styleId="Header">
    <w:name w:val="header"/>
    <w:basedOn w:val="Normal"/>
    <w:link w:val="HeaderChar"/>
    <w:uiPriority w:val="99"/>
    <w:rsid w:val="005D03A9"/>
    <w:pPr>
      <w:tabs>
        <w:tab w:val="center" w:pos="4320"/>
        <w:tab w:val="right" w:pos="8640"/>
      </w:tabs>
    </w:pPr>
  </w:style>
  <w:style w:type="character" w:customStyle="1" w:styleId="HeaderChar">
    <w:name w:val="Header Char"/>
    <w:basedOn w:val="DefaultParagraphFont"/>
    <w:link w:val="Header"/>
    <w:uiPriority w:val="99"/>
    <w:semiHidden/>
    <w:rsid w:val="00B54AA4"/>
    <w:rPr>
      <w:sz w:val="24"/>
      <w:szCs w:val="24"/>
    </w:rPr>
  </w:style>
  <w:style w:type="paragraph" w:styleId="Footer">
    <w:name w:val="footer"/>
    <w:basedOn w:val="Normal"/>
    <w:link w:val="FooterChar"/>
    <w:uiPriority w:val="99"/>
    <w:rsid w:val="005D03A9"/>
    <w:pPr>
      <w:tabs>
        <w:tab w:val="center" w:pos="4320"/>
        <w:tab w:val="right" w:pos="8640"/>
      </w:tabs>
    </w:pPr>
  </w:style>
  <w:style w:type="character" w:customStyle="1" w:styleId="FooterChar">
    <w:name w:val="Footer Char"/>
    <w:basedOn w:val="DefaultParagraphFont"/>
    <w:link w:val="Footer"/>
    <w:uiPriority w:val="99"/>
    <w:semiHidden/>
    <w:rsid w:val="00B54AA4"/>
    <w:rPr>
      <w:sz w:val="24"/>
      <w:szCs w:val="24"/>
    </w:rPr>
  </w:style>
  <w:style w:type="paragraph" w:styleId="BalloonText">
    <w:name w:val="Balloon Text"/>
    <w:basedOn w:val="Normal"/>
    <w:link w:val="BalloonTextChar"/>
    <w:uiPriority w:val="99"/>
    <w:semiHidden/>
    <w:rsid w:val="007E3CF5"/>
    <w:rPr>
      <w:rFonts w:ascii="Tahoma" w:hAnsi="Tahoma" w:cs="Tahoma"/>
      <w:sz w:val="16"/>
      <w:szCs w:val="16"/>
    </w:rPr>
  </w:style>
  <w:style w:type="character" w:customStyle="1" w:styleId="BalloonTextChar">
    <w:name w:val="Balloon Text Char"/>
    <w:basedOn w:val="DefaultParagraphFont"/>
    <w:link w:val="BalloonText"/>
    <w:uiPriority w:val="99"/>
    <w:semiHidden/>
    <w:rsid w:val="00B54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A4"/>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B54AA4"/>
    <w:pPr>
      <w:jc w:val="center"/>
    </w:pPr>
  </w:style>
  <w:style w:type="paragraph" w:customStyle="1" w:styleId="p2">
    <w:name w:val="p2"/>
    <w:basedOn w:val="Normal"/>
    <w:uiPriority w:val="99"/>
    <w:rsid w:val="00B54AA4"/>
    <w:pPr>
      <w:tabs>
        <w:tab w:val="left" w:pos="204"/>
      </w:tabs>
      <w:jc w:val="both"/>
    </w:pPr>
  </w:style>
  <w:style w:type="paragraph" w:customStyle="1" w:styleId="p3">
    <w:name w:val="p3"/>
    <w:basedOn w:val="Normal"/>
    <w:uiPriority w:val="99"/>
    <w:rsid w:val="00B54AA4"/>
    <w:pPr>
      <w:tabs>
        <w:tab w:val="left" w:pos="731"/>
      </w:tabs>
      <w:ind w:firstLine="731"/>
      <w:jc w:val="both"/>
    </w:pPr>
  </w:style>
  <w:style w:type="paragraph" w:customStyle="1" w:styleId="p4">
    <w:name w:val="p4"/>
    <w:basedOn w:val="Normal"/>
    <w:uiPriority w:val="99"/>
    <w:rsid w:val="00B54AA4"/>
    <w:pPr>
      <w:tabs>
        <w:tab w:val="left" w:pos="204"/>
      </w:tabs>
      <w:jc w:val="both"/>
    </w:pPr>
  </w:style>
  <w:style w:type="paragraph" w:customStyle="1" w:styleId="p5">
    <w:name w:val="p5"/>
    <w:basedOn w:val="Normal"/>
    <w:uiPriority w:val="99"/>
    <w:rsid w:val="00B54AA4"/>
    <w:pPr>
      <w:tabs>
        <w:tab w:val="left" w:pos="374"/>
        <w:tab w:val="left" w:pos="731"/>
      </w:tabs>
      <w:ind w:left="731" w:hanging="357"/>
      <w:jc w:val="both"/>
    </w:pPr>
  </w:style>
  <w:style w:type="paragraph" w:customStyle="1" w:styleId="p6">
    <w:name w:val="p6"/>
    <w:basedOn w:val="Normal"/>
    <w:uiPriority w:val="99"/>
    <w:rsid w:val="00B54AA4"/>
    <w:pPr>
      <w:tabs>
        <w:tab w:val="left" w:pos="374"/>
        <w:tab w:val="left" w:pos="731"/>
      </w:tabs>
      <w:ind w:left="731" w:hanging="357"/>
      <w:jc w:val="both"/>
    </w:pPr>
  </w:style>
  <w:style w:type="paragraph" w:customStyle="1" w:styleId="p7">
    <w:name w:val="p7"/>
    <w:basedOn w:val="Normal"/>
    <w:uiPriority w:val="99"/>
    <w:rsid w:val="00B54AA4"/>
    <w:pPr>
      <w:tabs>
        <w:tab w:val="left" w:pos="374"/>
        <w:tab w:val="left" w:pos="816"/>
      </w:tabs>
      <w:ind w:left="816" w:hanging="442"/>
      <w:jc w:val="both"/>
    </w:pPr>
  </w:style>
  <w:style w:type="paragraph" w:customStyle="1" w:styleId="p8">
    <w:name w:val="p8"/>
    <w:basedOn w:val="Normal"/>
    <w:uiPriority w:val="99"/>
    <w:rsid w:val="00B54AA4"/>
    <w:pPr>
      <w:tabs>
        <w:tab w:val="left" w:pos="351"/>
      </w:tabs>
      <w:ind w:left="1089"/>
      <w:jc w:val="both"/>
    </w:pPr>
  </w:style>
  <w:style w:type="paragraph" w:customStyle="1" w:styleId="p9">
    <w:name w:val="p9"/>
    <w:basedOn w:val="Normal"/>
    <w:uiPriority w:val="99"/>
    <w:rsid w:val="00B54AA4"/>
    <w:pPr>
      <w:tabs>
        <w:tab w:val="left" w:pos="374"/>
        <w:tab w:val="left" w:pos="731"/>
      </w:tabs>
      <w:ind w:left="731" w:hanging="357"/>
    </w:pPr>
  </w:style>
  <w:style w:type="paragraph" w:customStyle="1" w:styleId="p10">
    <w:name w:val="p10"/>
    <w:basedOn w:val="Normal"/>
    <w:uiPriority w:val="99"/>
    <w:rsid w:val="00B54AA4"/>
    <w:pPr>
      <w:tabs>
        <w:tab w:val="left" w:pos="374"/>
        <w:tab w:val="left" w:pos="816"/>
      </w:tabs>
      <w:ind w:left="816" w:hanging="442"/>
    </w:pPr>
  </w:style>
  <w:style w:type="paragraph" w:customStyle="1" w:styleId="p11">
    <w:name w:val="p11"/>
    <w:basedOn w:val="Normal"/>
    <w:uiPriority w:val="99"/>
    <w:rsid w:val="00B54AA4"/>
    <w:pPr>
      <w:tabs>
        <w:tab w:val="left" w:pos="351"/>
      </w:tabs>
      <w:ind w:left="1089"/>
    </w:pPr>
  </w:style>
  <w:style w:type="paragraph" w:customStyle="1" w:styleId="p12">
    <w:name w:val="p12"/>
    <w:basedOn w:val="Normal"/>
    <w:uiPriority w:val="99"/>
    <w:rsid w:val="00B54AA4"/>
    <w:pPr>
      <w:tabs>
        <w:tab w:val="left" w:pos="204"/>
      </w:tabs>
    </w:pPr>
  </w:style>
  <w:style w:type="paragraph" w:customStyle="1" w:styleId="p13">
    <w:name w:val="p13"/>
    <w:basedOn w:val="Normal"/>
    <w:uiPriority w:val="99"/>
    <w:rsid w:val="00B54AA4"/>
    <w:pPr>
      <w:tabs>
        <w:tab w:val="left" w:pos="731"/>
      </w:tabs>
      <w:ind w:firstLine="731"/>
    </w:pPr>
  </w:style>
  <w:style w:type="paragraph" w:customStyle="1" w:styleId="p14">
    <w:name w:val="p14"/>
    <w:basedOn w:val="Normal"/>
    <w:uiPriority w:val="99"/>
    <w:rsid w:val="00B54AA4"/>
    <w:pPr>
      <w:tabs>
        <w:tab w:val="left" w:pos="374"/>
        <w:tab w:val="left" w:pos="731"/>
      </w:tabs>
      <w:ind w:left="731" w:hanging="357"/>
    </w:pPr>
  </w:style>
  <w:style w:type="paragraph" w:customStyle="1" w:styleId="t15">
    <w:name w:val="t15"/>
    <w:basedOn w:val="Normal"/>
    <w:uiPriority w:val="99"/>
    <w:rsid w:val="00B54AA4"/>
  </w:style>
  <w:style w:type="paragraph" w:customStyle="1" w:styleId="c16">
    <w:name w:val="c16"/>
    <w:basedOn w:val="Normal"/>
    <w:uiPriority w:val="99"/>
    <w:rsid w:val="00B54AA4"/>
    <w:pPr>
      <w:jc w:val="center"/>
    </w:pPr>
  </w:style>
  <w:style w:type="paragraph" w:customStyle="1" w:styleId="p17">
    <w:name w:val="p17"/>
    <w:basedOn w:val="Normal"/>
    <w:uiPriority w:val="99"/>
    <w:rsid w:val="00B54AA4"/>
    <w:pPr>
      <w:tabs>
        <w:tab w:val="left" w:pos="204"/>
      </w:tabs>
    </w:pPr>
  </w:style>
  <w:style w:type="paragraph" w:customStyle="1" w:styleId="t18">
    <w:name w:val="t18"/>
    <w:basedOn w:val="Normal"/>
    <w:uiPriority w:val="99"/>
    <w:rsid w:val="00B54AA4"/>
  </w:style>
  <w:style w:type="paragraph" w:customStyle="1" w:styleId="t19">
    <w:name w:val="t19"/>
    <w:basedOn w:val="Normal"/>
    <w:uiPriority w:val="99"/>
    <w:rsid w:val="00B54AA4"/>
  </w:style>
  <w:style w:type="paragraph" w:customStyle="1" w:styleId="c20">
    <w:name w:val="c20"/>
    <w:basedOn w:val="Normal"/>
    <w:uiPriority w:val="99"/>
    <w:rsid w:val="00B54AA4"/>
    <w:pPr>
      <w:jc w:val="center"/>
    </w:pPr>
  </w:style>
  <w:style w:type="paragraph" w:customStyle="1" w:styleId="p21">
    <w:name w:val="p21"/>
    <w:basedOn w:val="Normal"/>
    <w:uiPriority w:val="99"/>
    <w:rsid w:val="00B54AA4"/>
    <w:pPr>
      <w:tabs>
        <w:tab w:val="left" w:pos="1275"/>
      </w:tabs>
      <w:ind w:left="165" w:hanging="1275"/>
    </w:pPr>
  </w:style>
  <w:style w:type="paragraph" w:customStyle="1" w:styleId="p22">
    <w:name w:val="p22"/>
    <w:basedOn w:val="Normal"/>
    <w:uiPriority w:val="99"/>
    <w:rsid w:val="00B54AA4"/>
  </w:style>
  <w:style w:type="paragraph" w:customStyle="1" w:styleId="p23">
    <w:name w:val="p23"/>
    <w:basedOn w:val="Normal"/>
    <w:uiPriority w:val="99"/>
    <w:rsid w:val="00B54AA4"/>
  </w:style>
  <w:style w:type="paragraph" w:customStyle="1" w:styleId="p24">
    <w:name w:val="p24"/>
    <w:basedOn w:val="Normal"/>
    <w:uiPriority w:val="99"/>
    <w:rsid w:val="00B54AA4"/>
  </w:style>
  <w:style w:type="paragraph" w:customStyle="1" w:styleId="p25">
    <w:name w:val="p25"/>
    <w:basedOn w:val="Normal"/>
    <w:uiPriority w:val="99"/>
    <w:rsid w:val="00B54AA4"/>
  </w:style>
  <w:style w:type="paragraph" w:styleId="Header">
    <w:name w:val="header"/>
    <w:basedOn w:val="Normal"/>
    <w:link w:val="HeaderChar"/>
    <w:uiPriority w:val="99"/>
    <w:rsid w:val="005D03A9"/>
    <w:pPr>
      <w:tabs>
        <w:tab w:val="center" w:pos="4320"/>
        <w:tab w:val="right" w:pos="8640"/>
      </w:tabs>
    </w:pPr>
  </w:style>
  <w:style w:type="character" w:customStyle="1" w:styleId="HeaderChar">
    <w:name w:val="Header Char"/>
    <w:basedOn w:val="DefaultParagraphFont"/>
    <w:link w:val="Header"/>
    <w:uiPriority w:val="99"/>
    <w:semiHidden/>
    <w:rsid w:val="00B54AA4"/>
    <w:rPr>
      <w:sz w:val="24"/>
      <w:szCs w:val="24"/>
    </w:rPr>
  </w:style>
  <w:style w:type="paragraph" w:styleId="Footer">
    <w:name w:val="footer"/>
    <w:basedOn w:val="Normal"/>
    <w:link w:val="FooterChar"/>
    <w:uiPriority w:val="99"/>
    <w:rsid w:val="005D03A9"/>
    <w:pPr>
      <w:tabs>
        <w:tab w:val="center" w:pos="4320"/>
        <w:tab w:val="right" w:pos="8640"/>
      </w:tabs>
    </w:pPr>
  </w:style>
  <w:style w:type="character" w:customStyle="1" w:styleId="FooterChar">
    <w:name w:val="Footer Char"/>
    <w:basedOn w:val="DefaultParagraphFont"/>
    <w:link w:val="Footer"/>
    <w:uiPriority w:val="99"/>
    <w:semiHidden/>
    <w:rsid w:val="00B54AA4"/>
    <w:rPr>
      <w:sz w:val="24"/>
      <w:szCs w:val="24"/>
    </w:rPr>
  </w:style>
  <w:style w:type="paragraph" w:styleId="BalloonText">
    <w:name w:val="Balloon Text"/>
    <w:basedOn w:val="Normal"/>
    <w:link w:val="BalloonTextChar"/>
    <w:uiPriority w:val="99"/>
    <w:semiHidden/>
    <w:rsid w:val="007E3CF5"/>
    <w:rPr>
      <w:rFonts w:ascii="Tahoma" w:hAnsi="Tahoma" w:cs="Tahoma"/>
      <w:sz w:val="16"/>
      <w:szCs w:val="16"/>
    </w:rPr>
  </w:style>
  <w:style w:type="character" w:customStyle="1" w:styleId="BalloonTextChar">
    <w:name w:val="Balloon Text Char"/>
    <w:basedOn w:val="DefaultParagraphFont"/>
    <w:link w:val="BalloonText"/>
    <w:uiPriority w:val="99"/>
    <w:semiHidden/>
    <w:rsid w:val="00B54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&amp; Safety Plan</vt:lpstr>
    </vt:vector>
  </TitlesOfParts>
  <Company>Infotech</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Plan</dc:title>
  <dc:creator>Aj</dc:creator>
  <cp:lastModifiedBy>Sandra Overton</cp:lastModifiedBy>
  <cp:revision>6</cp:revision>
  <cp:lastPrinted>2014-06-05T16:35:00Z</cp:lastPrinted>
  <dcterms:created xsi:type="dcterms:W3CDTF">2014-06-03T20:15:00Z</dcterms:created>
  <dcterms:modified xsi:type="dcterms:W3CDTF">2014-06-05T16:35:00Z</dcterms:modified>
</cp:coreProperties>
</file>