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24A2" w14:textId="77777777" w:rsidR="00CA4091" w:rsidRDefault="004B0D26" w:rsidP="004E6514">
      <w:pPr>
        <w:tabs>
          <w:tab w:val="center" w:pos="4321"/>
        </w:tabs>
        <w:spacing w:after="0" w:line="259" w:lineRule="auto"/>
        <w:ind w:left="-15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EduMed Partners, LLC</w:t>
      </w:r>
    </w:p>
    <w:p w14:paraId="5E541104" w14:textId="0A4975AA" w:rsidR="00CA4091" w:rsidRDefault="00A844FA" w:rsidP="004E6514">
      <w:pPr>
        <w:tabs>
          <w:tab w:val="center" w:pos="3601"/>
          <w:tab w:val="center" w:pos="4321"/>
        </w:tabs>
        <w:spacing w:after="0" w:line="259" w:lineRule="auto"/>
        <w:ind w:left="-15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Campus Crime Report</w:t>
      </w:r>
      <w:r w:rsidR="008650EC">
        <w:rPr>
          <w:rFonts w:ascii="Times New Roman" w:eastAsia="Times New Roman" w:hAnsi="Times New Roman" w:cs="Times New Roman"/>
          <w:b/>
          <w:sz w:val="32"/>
        </w:rPr>
        <w:t xml:space="preserve"> 2019-2020</w:t>
      </w:r>
      <w:r w:rsidR="00084D0E">
        <w:rPr>
          <w:rFonts w:ascii="Times New Roman" w:eastAsia="Times New Roman" w:hAnsi="Times New Roman" w:cs="Times New Roman"/>
          <w:b/>
          <w:sz w:val="32"/>
        </w:rPr>
        <w:t>-2021</w:t>
      </w:r>
    </w:p>
    <w:p w14:paraId="5A1D9D8C" w14:textId="77777777" w:rsidR="00CA4091" w:rsidRDefault="00A844FA">
      <w:pPr>
        <w:spacing w:after="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1E7AA" w14:textId="77777777" w:rsidR="004B0D26" w:rsidRPr="004B0D26" w:rsidRDefault="004B0D26">
      <w:pPr>
        <w:spacing w:after="4" w:line="259" w:lineRule="auto"/>
        <w:ind w:left="-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B0D26">
        <w:rPr>
          <w:rFonts w:ascii="Times New Roman" w:eastAsia="Times New Roman" w:hAnsi="Times New Roman" w:cs="Times New Roman"/>
          <w:sz w:val="24"/>
          <w:szCs w:val="24"/>
        </w:rPr>
        <w:t xml:space="preserve">907 Rivergate </w:t>
      </w:r>
      <w:proofErr w:type="spellStart"/>
      <w:r w:rsidRPr="004B0D26">
        <w:rPr>
          <w:rFonts w:ascii="Times New Roman" w:eastAsia="Times New Roman" w:hAnsi="Times New Roman" w:cs="Times New Roman"/>
          <w:sz w:val="24"/>
          <w:szCs w:val="24"/>
        </w:rPr>
        <w:t>Pky</w:t>
      </w:r>
      <w:proofErr w:type="spellEnd"/>
      <w:r w:rsidRPr="004B0D26">
        <w:rPr>
          <w:rFonts w:ascii="Times New Roman" w:eastAsia="Times New Roman" w:hAnsi="Times New Roman" w:cs="Times New Roman"/>
          <w:sz w:val="24"/>
          <w:szCs w:val="24"/>
        </w:rPr>
        <w:t>, Suite D2</w:t>
      </w:r>
    </w:p>
    <w:p w14:paraId="3E913C80" w14:textId="77777777" w:rsidR="004B0D26" w:rsidRPr="004B0D26" w:rsidRDefault="004B0D26">
      <w:pPr>
        <w:spacing w:after="4" w:line="259" w:lineRule="auto"/>
        <w:ind w:left="-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B0D26">
        <w:rPr>
          <w:rFonts w:ascii="Times New Roman" w:eastAsia="Times New Roman" w:hAnsi="Times New Roman" w:cs="Times New Roman"/>
          <w:sz w:val="24"/>
          <w:szCs w:val="24"/>
        </w:rPr>
        <w:t>Goodlettsville, TN 37072</w:t>
      </w:r>
    </w:p>
    <w:p w14:paraId="64CAC8E0" w14:textId="77777777" w:rsidR="00CA4091" w:rsidRPr="004B0D26" w:rsidRDefault="004B0D26">
      <w:pPr>
        <w:spacing w:after="4" w:line="259" w:lineRule="auto"/>
        <w:ind w:left="-5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615-528-5444</w:t>
      </w:r>
      <w:r w:rsidR="00A844FA" w:rsidRPr="004B0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891310" w14:textId="77777777" w:rsidR="00CA4091" w:rsidRDefault="00A844FA">
      <w:pPr>
        <w:spacing w:after="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AD36E9" w14:textId="77777777" w:rsidR="00CA4091" w:rsidRDefault="00A844F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Security Officer Information: </w:t>
      </w:r>
    </w:p>
    <w:p w14:paraId="63206A46" w14:textId="77777777" w:rsidR="00CA4091" w:rsidRDefault="004B0D26">
      <w:pPr>
        <w:spacing w:after="4" w:line="259" w:lineRule="auto"/>
        <w:ind w:left="-5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Sandra Overton</w:t>
      </w:r>
    </w:p>
    <w:p w14:paraId="6D99F357" w14:textId="77777777" w:rsidR="004B0D26" w:rsidRDefault="004B0D26">
      <w:pPr>
        <w:spacing w:after="4" w:line="259" w:lineRule="auto"/>
        <w:ind w:left="-5"/>
        <w:jc w:val="left"/>
      </w:pPr>
    </w:p>
    <w:p w14:paraId="461950BC" w14:textId="77777777" w:rsidR="00CA4091" w:rsidRDefault="00A844FA">
      <w:pPr>
        <w:spacing w:after="2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3B0726" w14:textId="77777777" w:rsidR="00CA4091" w:rsidRDefault="00A844F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Criminal Offenses – On Campus </w:t>
      </w:r>
    </w:p>
    <w:p w14:paraId="778E2840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1260"/>
        <w:gridCol w:w="1260"/>
        <w:gridCol w:w="1189"/>
      </w:tblGrid>
      <w:tr w:rsidR="00CA4091" w14:paraId="26D9D2FA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0B3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Criminal Offense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59CD" w14:textId="3B29170F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1459" w14:textId="04AD4781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4C03" w14:textId="4795B719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8650E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CA4091" w14:paraId="3EE3ADA0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8A0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Murder/Non-negligent manslaughter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F3C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ECD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BF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30C07FAE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A41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Negligent manslaughter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20A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E6B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9C9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0270A014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CC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Rape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1A1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8CE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EAE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1F59BA8B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DD2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Fondling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22B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DFD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CDCA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C6A484B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193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Incest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786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A37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237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A71DE95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3F7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Statutory Rape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600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49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380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EEFDD98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B2C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Robbery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3C0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D51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357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0961EB2A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DA3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Aggravated assault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8E6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1EB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6B1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056F4099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638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Burglary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1D0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CB1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0FE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50F3A15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EBDA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Motor vehicle theft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BB7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E4E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761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40E2576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F66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Arson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48F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899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39C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4DBFE7DF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2F4534" w14:textId="77777777" w:rsidR="00CA4091" w:rsidRDefault="00A844FA">
      <w:pPr>
        <w:spacing w:after="2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7ECB02" w14:textId="77777777" w:rsidR="00CA4091" w:rsidRDefault="00A844F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Criminal Offenses – Public Property </w:t>
      </w:r>
    </w:p>
    <w:p w14:paraId="113EF3E1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1260"/>
        <w:gridCol w:w="1260"/>
        <w:gridCol w:w="1189"/>
      </w:tblGrid>
      <w:tr w:rsidR="00CA4091" w14:paraId="7048921C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C4C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Criminal Offense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995" w14:textId="2E0FE3A8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A9F2" w14:textId="750082DF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0F7" w14:textId="18CF90C4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8650E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CA4091" w14:paraId="260FB7EA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26B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Murder/Non-negligent manslaughter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461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099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B2A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0BE508AA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608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Negligent manslaughter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0B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5B0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8271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0CC605AA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0C8A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Rape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FF7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89D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EDF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334105AC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FCD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Fondling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77E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9A1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1EE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57D8EAF0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6B5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Incest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592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B6CA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3A0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7CB70C2B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EA5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Statutory Rape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7CF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0C5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41C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32053F26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BE6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Robbery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C40A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98F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F8D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EBCFFA1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75F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Aggravated assault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4071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02D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7EF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5C43C3E0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84A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Burglary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BB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01C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DB8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7C823E47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4F8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Motor vehicle theft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B2A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C59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42C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7C67E28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2B4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Arson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CB1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D13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990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04E29708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3C8C0DD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9B7F2E" w14:textId="77777777" w:rsidR="00CA4091" w:rsidRDefault="00A844F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Hate Crimes – On Campus </w:t>
      </w:r>
    </w:p>
    <w:p w14:paraId="336AD796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1260"/>
        <w:gridCol w:w="1260"/>
        <w:gridCol w:w="1189"/>
      </w:tblGrid>
      <w:tr w:rsidR="00CA4091" w14:paraId="72A78DFB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611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Criminal Offense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BA1F" w14:textId="6334FE6C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2063" w14:textId="6BD37443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49BC" w14:textId="2C64C1C0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8650E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CA4091" w14:paraId="409D66DA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CA7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Murder/Non-negligent manslaughter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5A3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32F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F34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3C619F35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948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Rape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0F5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E9E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269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5524CB80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8AE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Fondling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65F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0C6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495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A9C4AC0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C41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Incest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BD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81F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7F7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1A407E02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77D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Statutory rape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A05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01A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0131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62AA6D9A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D7F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Robbery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BEA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97CA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FAA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575F289C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93F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Aggravated assault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87E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927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094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0757A46F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C28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Burglary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ED4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FCE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1FE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018C707E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DCB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Motor vehicle theft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25C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14F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211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DA3B430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372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Arson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123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742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BDE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61680D2C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5F8A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Simple assault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239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99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156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0DE08067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3B61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Larceny-theft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F5B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5D7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066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4D9D21BB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A0D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Intimidation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605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58B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BC7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66C7878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07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Destruction/damage/vandalism of property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679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DB9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A0C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2A565C93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2A4A18" w14:textId="77777777" w:rsidR="00CA4091" w:rsidRDefault="00A844F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Hate Crimes – Public Property </w:t>
      </w:r>
    </w:p>
    <w:p w14:paraId="47695AA0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1260"/>
        <w:gridCol w:w="1260"/>
        <w:gridCol w:w="1189"/>
      </w:tblGrid>
      <w:tr w:rsidR="00CA4091" w14:paraId="04884CC3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992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Criminal Offense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054B" w14:textId="5F8F4B6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FAD0" w14:textId="3BE419EF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0569" w14:textId="48B3AD65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8650E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CA4091" w14:paraId="29034CF1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907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Murder/Non-negligent manslaughter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AF01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77A1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332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1D1922DD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0F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Rape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D05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3EA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4F5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0BACBB38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32BA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Fondling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D7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57D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914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531F6982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FAD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Incest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A3A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DF9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486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529BBA53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89D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Statutory rape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349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383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E09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76AB3C35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E83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Robbery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FBD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397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089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30BEC022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10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Aggravated assault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FD0A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695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CA8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03426B4C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A93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Burglary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E2F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FF7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664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7C845223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F57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Motor vehicle theft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7CB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CA0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30B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B58431A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065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Arson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358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DC0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A30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5D590BDE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0F5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Simple assault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6C3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797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700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61C4F307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347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Larceny-theft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8E6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F97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A54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F6C0889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4A01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Intimidation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E8D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8B0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5C0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77E88B6F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30E1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Destruction/damage/vandalism of property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220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047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28B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2F3A2B0B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5921970" w14:textId="77777777" w:rsidR="004B0D26" w:rsidRDefault="004B0D26">
      <w:pPr>
        <w:spacing w:after="0" w:line="259" w:lineRule="auto"/>
        <w:ind w:left="-5"/>
        <w:jc w:val="left"/>
        <w:rPr>
          <w:rFonts w:ascii="Times New Roman" w:eastAsia="Times New Roman" w:hAnsi="Times New Roman" w:cs="Times New Roman"/>
          <w:b/>
          <w:sz w:val="28"/>
        </w:rPr>
      </w:pPr>
    </w:p>
    <w:p w14:paraId="30E6D2BA" w14:textId="77777777" w:rsidR="004B0D26" w:rsidRDefault="004B0D26">
      <w:pPr>
        <w:spacing w:after="0" w:line="259" w:lineRule="auto"/>
        <w:ind w:left="-5"/>
        <w:jc w:val="left"/>
        <w:rPr>
          <w:rFonts w:ascii="Times New Roman" w:eastAsia="Times New Roman" w:hAnsi="Times New Roman" w:cs="Times New Roman"/>
          <w:b/>
          <w:sz w:val="28"/>
        </w:rPr>
      </w:pPr>
    </w:p>
    <w:p w14:paraId="222EF8C6" w14:textId="77777777" w:rsidR="00CA4091" w:rsidRDefault="00A844F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VAWA Offenses – On campus </w:t>
      </w:r>
    </w:p>
    <w:p w14:paraId="7F0A772D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1260"/>
        <w:gridCol w:w="1260"/>
        <w:gridCol w:w="1189"/>
      </w:tblGrid>
      <w:tr w:rsidR="00CA4091" w14:paraId="648667C4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02D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Criminal Offense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D7EF" w14:textId="6B3D4B8A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BFE5" w14:textId="26A5C0F5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8663" w14:textId="492B3CEC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8650E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CA4091" w14:paraId="47C8D746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C84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Domestic violence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4D1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AB9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A9F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6310D5E8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65E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Dating violence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481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F62A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8D6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3BFABB01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056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Stalking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8F1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7E0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C03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1CE4DCD9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2F92F40" w14:textId="77777777" w:rsidR="00CA4091" w:rsidRDefault="00A844F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VAWA Offenses – Public Property </w:t>
      </w:r>
    </w:p>
    <w:p w14:paraId="7C96697C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1260"/>
        <w:gridCol w:w="1260"/>
        <w:gridCol w:w="1189"/>
      </w:tblGrid>
      <w:tr w:rsidR="00CA4091" w14:paraId="79D4AAB6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C5F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Criminal Offense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66D2" w14:textId="6139CF9D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6FF0" w14:textId="7E29FD44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285F" w14:textId="33BF1F00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8650E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CA4091" w14:paraId="62275FDA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FF0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Domestic violence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939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34C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E5E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5315CA4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09F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Dating violence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CF9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421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910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1564C753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CCE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Stalking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A52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2D3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A0B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563F7BE4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80B145" w14:textId="77777777" w:rsidR="00CA4091" w:rsidRDefault="00A844F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Arrests – On Campus </w:t>
      </w:r>
    </w:p>
    <w:p w14:paraId="501D7CEE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1260"/>
        <w:gridCol w:w="1260"/>
        <w:gridCol w:w="1189"/>
      </w:tblGrid>
      <w:tr w:rsidR="00CA4091" w14:paraId="7F9E7F26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A0A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Criminal Offense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4F73" w14:textId="793966E8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DE7E" w14:textId="1F54123B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8150" w14:textId="3D0A3D79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8650E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CA4091" w14:paraId="4E5ED0D8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D1A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Weapons: carrying, possessing, etc.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30C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548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E8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71647F1F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BC19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Drug abuse violations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C57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B9B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CC1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220D1CAB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B04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Liquor law violations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D8A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32A0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EC6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6C118464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710D9F9" w14:textId="77777777" w:rsidR="00CA4091" w:rsidRDefault="00A844F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Arrests – Public Property </w:t>
      </w:r>
    </w:p>
    <w:p w14:paraId="5C872A27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1260"/>
        <w:gridCol w:w="1260"/>
        <w:gridCol w:w="1189"/>
      </w:tblGrid>
      <w:tr w:rsidR="00CA4091" w14:paraId="46987FAE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E6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Criminal Offense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94E1" w14:textId="1D4DA20A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35F5" w14:textId="567AA7D4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D703" w14:textId="255574E8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8650E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CA4091" w14:paraId="5D2BCDAE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1E22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Weapons: carrying, possessing, etc.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FC1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838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99FA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4BF8764A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7F7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Drug abuse violations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468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7F1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7676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3B7D2A7B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E49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Liquor law violations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BB1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3934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486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4BD382F4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C53B56B" w14:textId="77777777" w:rsidR="00CA4091" w:rsidRDefault="00A844F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Disciplinary Actions – On Campus </w:t>
      </w:r>
    </w:p>
    <w:p w14:paraId="02637722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1260"/>
        <w:gridCol w:w="1260"/>
        <w:gridCol w:w="1189"/>
      </w:tblGrid>
      <w:tr w:rsidR="00CA4091" w14:paraId="344BA799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BBD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Criminal Offense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57D5" w14:textId="2F2A4555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4C84" w14:textId="7B7008CB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1808" w14:textId="0535DD56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8650E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CA4091" w14:paraId="216BB33A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775E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Weapons: carrying, possessing, etc.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225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6C7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851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04DFCA88" w14:textId="77777777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2D1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Drug abuse violations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7EF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7931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1927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A4091" w14:paraId="46CEF29C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835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Liquor law violations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B84F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682A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1FAC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0C3E1E85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25919C" w14:textId="77777777" w:rsidR="00CA4091" w:rsidRDefault="00CA4091">
      <w:pPr>
        <w:spacing w:after="0" w:line="259" w:lineRule="auto"/>
        <w:ind w:left="0" w:firstLine="0"/>
        <w:jc w:val="left"/>
      </w:pPr>
    </w:p>
    <w:p w14:paraId="2A4FD77A" w14:textId="77777777" w:rsidR="00CA4091" w:rsidRDefault="00A844F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Unfounded Crimes </w:t>
      </w:r>
    </w:p>
    <w:p w14:paraId="540A39F0" w14:textId="77777777" w:rsidR="00CA4091" w:rsidRDefault="00A844F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1260"/>
        <w:gridCol w:w="1260"/>
        <w:gridCol w:w="1189"/>
      </w:tblGrid>
      <w:tr w:rsidR="00CA4091" w14:paraId="017172FD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8521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Criminal Offense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0DC4" w14:textId="00B7EA2A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FCAF" w14:textId="64EB6A12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8F4E" w14:textId="5F3E19D3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8650E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84D0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CA4091" w14:paraId="5B415550" w14:textId="77777777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0A9B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unfounded crimes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CD13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4585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BD48" w14:textId="77777777" w:rsidR="00CA4091" w:rsidRDefault="00A844FA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7472B5F3" w14:textId="77777777" w:rsidR="004B0D26" w:rsidRDefault="004B0D26">
      <w:pPr>
        <w:spacing w:after="259" w:line="259" w:lineRule="auto"/>
        <w:ind w:left="-5"/>
        <w:jc w:val="left"/>
        <w:rPr>
          <w:b/>
          <w:color w:val="006600"/>
        </w:rPr>
      </w:pPr>
    </w:p>
    <w:sectPr w:rsidR="004B0D26">
      <w:pgSz w:w="12240" w:h="15840"/>
      <w:pgMar w:top="1451" w:right="1796" w:bottom="144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7B76"/>
    <w:multiLevelType w:val="hybridMultilevel"/>
    <w:tmpl w:val="5CD61258"/>
    <w:lvl w:ilvl="0" w:tplc="2A0691A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EE2C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C891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40D8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E603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437F2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C46A8E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A98A0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1A8E34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91"/>
    <w:rsid w:val="00084D0E"/>
    <w:rsid w:val="002D2675"/>
    <w:rsid w:val="004626F9"/>
    <w:rsid w:val="00484843"/>
    <w:rsid w:val="004B0D26"/>
    <w:rsid w:val="004E6514"/>
    <w:rsid w:val="00786F91"/>
    <w:rsid w:val="007E790F"/>
    <w:rsid w:val="008650EC"/>
    <w:rsid w:val="00A844FA"/>
    <w:rsid w:val="00C57412"/>
    <w:rsid w:val="00CA4091"/>
    <w:rsid w:val="00F27F8E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BB16"/>
  <w15:docId w15:val="{3D335ABC-3BAE-4BA1-ABA3-B003EF73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B0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D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Unitech Training Academy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Unitech Training Academy</dc:title>
  <dc:subject/>
  <dc:creator>Administrator</dc:creator>
  <cp:keywords/>
  <cp:lastModifiedBy>Sandra Overton</cp:lastModifiedBy>
  <cp:revision>2</cp:revision>
  <dcterms:created xsi:type="dcterms:W3CDTF">2022-01-12T21:40:00Z</dcterms:created>
  <dcterms:modified xsi:type="dcterms:W3CDTF">2022-01-12T21:40:00Z</dcterms:modified>
</cp:coreProperties>
</file>